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5CA1" w14:textId="299FBB2A" w:rsidR="00C9061C" w:rsidRPr="00495E70" w:rsidRDefault="00C9061C" w:rsidP="00495E70">
      <w:pPr>
        <w:spacing w:after="0"/>
        <w:jc w:val="center"/>
        <w:rPr>
          <w:rFonts w:ascii="Times New Roman" w:eastAsia="Arial" w:hAnsi="Times New Roman" w:cs="Times New Roman"/>
          <w:b/>
          <w:sz w:val="24"/>
          <w:szCs w:val="24"/>
        </w:rPr>
      </w:pPr>
      <w:r w:rsidRPr="00495E70">
        <w:rPr>
          <w:rFonts w:ascii="Times New Roman" w:eastAsia="Arial" w:hAnsi="Times New Roman" w:cs="Times New Roman"/>
          <w:b/>
          <w:sz w:val="24"/>
          <w:szCs w:val="24"/>
        </w:rPr>
        <w:t>REVISTA JURÍDICA MARIO ALARIO D' FILIPPO</w:t>
      </w:r>
    </w:p>
    <w:p w14:paraId="190AF72D" w14:textId="446B5DEF" w:rsidR="00091DDC" w:rsidRPr="00495E70" w:rsidRDefault="00C9061C" w:rsidP="00495E70">
      <w:pPr>
        <w:spacing w:after="0"/>
        <w:jc w:val="center"/>
        <w:rPr>
          <w:rFonts w:ascii="Times New Roman" w:hAnsi="Times New Roman" w:cs="Times New Roman"/>
          <w:b/>
          <w:sz w:val="24"/>
          <w:szCs w:val="24"/>
        </w:rPr>
      </w:pPr>
      <w:r w:rsidRPr="00495E70">
        <w:rPr>
          <w:rFonts w:ascii="Times New Roman" w:eastAsia="Arial" w:hAnsi="Times New Roman" w:cs="Times New Roman"/>
          <w:b/>
          <w:sz w:val="24"/>
          <w:szCs w:val="24"/>
        </w:rPr>
        <w:t>FORMATO DE EVALUACIÓN PARES EVALUADORES</w:t>
      </w:r>
    </w:p>
    <w:p w14:paraId="340712C5" w14:textId="77777777" w:rsidR="00495E70" w:rsidRPr="00495E70" w:rsidRDefault="00495E70" w:rsidP="00495E70">
      <w:pPr>
        <w:jc w:val="both"/>
        <w:rPr>
          <w:rFonts w:ascii="Times New Roman" w:eastAsia="Times New Roman" w:hAnsi="Times New Roman" w:cs="Times New Roman"/>
          <w:sz w:val="24"/>
          <w:szCs w:val="24"/>
        </w:rPr>
      </w:pPr>
    </w:p>
    <w:p w14:paraId="34B3FCDA" w14:textId="0E67E164" w:rsidR="002B0A05" w:rsidRPr="00495E70" w:rsidRDefault="00091DDC" w:rsidP="00495E70">
      <w:pPr>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Para evaluar el artículo es necesario que con antelación revise que tipo de artículo se le ha delegado valorar, con el de objeto con</w:t>
      </w:r>
      <w:r w:rsidR="002B0A05" w:rsidRPr="00495E70">
        <w:rPr>
          <w:rFonts w:ascii="Times New Roman" w:eastAsia="Times New Roman" w:hAnsi="Times New Roman" w:cs="Times New Roman"/>
          <w:sz w:val="24"/>
          <w:szCs w:val="24"/>
        </w:rPr>
        <w:t>ocer las condiciones necesarias.</w:t>
      </w:r>
    </w:p>
    <w:p w14:paraId="2A313A44" w14:textId="5772F661" w:rsidR="00091DDC" w:rsidRDefault="00091DDC" w:rsidP="00495E70">
      <w:pPr>
        <w:pStyle w:val="Prrafodelista"/>
        <w:numPr>
          <w:ilvl w:val="0"/>
          <w:numId w:val="2"/>
        </w:numPr>
        <w:jc w:val="both"/>
        <w:rPr>
          <w:rFonts w:ascii="Times New Roman" w:eastAsia="Times New Roman" w:hAnsi="Times New Roman" w:cs="Times New Roman"/>
          <w:sz w:val="24"/>
          <w:szCs w:val="24"/>
        </w:rPr>
      </w:pPr>
      <w:r w:rsidRPr="00495E70">
        <w:rPr>
          <w:rFonts w:ascii="Times New Roman" w:eastAsia="Times New Roman" w:hAnsi="Times New Roman" w:cs="Times New Roman"/>
          <w:b/>
          <w:sz w:val="24"/>
          <w:szCs w:val="24"/>
        </w:rPr>
        <w:t>Artículo de investi</w:t>
      </w:r>
      <w:r w:rsidR="00495E70">
        <w:rPr>
          <w:rFonts w:ascii="Times New Roman" w:eastAsia="Times New Roman" w:hAnsi="Times New Roman" w:cs="Times New Roman"/>
          <w:b/>
          <w:sz w:val="24"/>
          <w:szCs w:val="24"/>
        </w:rPr>
        <w:t>gación científica y tecnológica:</w:t>
      </w:r>
      <w:r w:rsidRPr="00495E70">
        <w:rPr>
          <w:rFonts w:ascii="Times New Roman" w:eastAsia="Times New Roman" w:hAnsi="Times New Roman" w:cs="Times New Roman"/>
          <w:sz w:val="24"/>
          <w:szCs w:val="24"/>
        </w:rPr>
        <w:t xml:space="preserve"> Documento que presenta de manera estructurada, clara y veraz resultados originales de un proyecto de investigación culminado, mediante la aplicación de un método científico. La estructura generalmente utilizada contiene los siguientes apartes: título, resumen, palabras clave, introducción, metodología, resultados, conclusiones y referencias bibliográficas. </w:t>
      </w:r>
    </w:p>
    <w:p w14:paraId="6FDC0183" w14:textId="77777777" w:rsidR="00495E70" w:rsidRPr="00495E70" w:rsidRDefault="00495E70" w:rsidP="00495E70">
      <w:pPr>
        <w:pStyle w:val="Prrafodelista"/>
        <w:ind w:left="785"/>
        <w:jc w:val="both"/>
        <w:rPr>
          <w:rFonts w:ascii="Times New Roman" w:eastAsia="Times New Roman" w:hAnsi="Times New Roman" w:cs="Times New Roman"/>
          <w:sz w:val="24"/>
          <w:szCs w:val="24"/>
        </w:rPr>
      </w:pPr>
    </w:p>
    <w:p w14:paraId="1F7098ED" w14:textId="4BE734C5" w:rsidR="00B85E99" w:rsidRPr="00495E70" w:rsidRDefault="00495E70" w:rsidP="00495E70">
      <w:pPr>
        <w:pStyle w:val="Prrafodelista"/>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de reflexión:</w:t>
      </w:r>
      <w:r w:rsidR="00091DDC" w:rsidRPr="00495E70">
        <w:rPr>
          <w:rFonts w:ascii="Times New Roman" w:eastAsia="Times New Roman" w:hAnsi="Times New Roman" w:cs="Times New Roman"/>
          <w:sz w:val="24"/>
          <w:szCs w:val="24"/>
        </w:rPr>
        <w:t xml:space="preserve"> Documento que presenta resultados de investigaciones desde una perspectiva analítica, interpretativa o crítica del autor, sobre un tema específico, recurriendo a fuentes originales. En la que se hace uso del análisis, la discusión de ideas y la argumentación del autor. La estructura generalmente utilizada contiene los siguientes puntos: título, resumen, palabras clave, introducción, metodología, desarrollo del tema, conclusiones de lo revisado y referencias bibliográficas. </w:t>
      </w:r>
    </w:p>
    <w:p w14:paraId="6A37329D" w14:textId="03AFC5C2" w:rsidR="00DC62D2" w:rsidRPr="00495E70" w:rsidRDefault="00091DDC" w:rsidP="00495E70">
      <w:pPr>
        <w:spacing w:after="0"/>
        <w:ind w:left="709"/>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 xml:space="preserve">Se caracteriza porque: </w:t>
      </w:r>
    </w:p>
    <w:p w14:paraId="6B7428FF" w14:textId="3DB13344" w:rsidR="00B85E99" w:rsidRPr="00495E70" w:rsidRDefault="00A34A14" w:rsidP="00495E70">
      <w:pPr>
        <w:spacing w:after="0"/>
        <w:ind w:left="709"/>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w:t>
      </w:r>
      <w:r w:rsidR="00091DDC" w:rsidRPr="00495E70">
        <w:rPr>
          <w:rFonts w:ascii="Times New Roman" w:eastAsia="Times New Roman" w:hAnsi="Times New Roman" w:cs="Times New Roman"/>
          <w:sz w:val="24"/>
          <w:szCs w:val="24"/>
        </w:rPr>
        <w:t>Se apoya en el punto de vista de quien escribe, puesto que su esencia es la búsqueda, más que una exposici</w:t>
      </w:r>
      <w:r w:rsidR="00B85E99" w:rsidRPr="00495E70">
        <w:rPr>
          <w:rFonts w:ascii="Times New Roman" w:eastAsia="Times New Roman" w:hAnsi="Times New Roman" w:cs="Times New Roman"/>
          <w:sz w:val="24"/>
          <w:szCs w:val="24"/>
        </w:rPr>
        <w:t>ón enciclopédica o doctrinaria.</w:t>
      </w:r>
    </w:p>
    <w:p w14:paraId="0B4E14E6" w14:textId="77777777" w:rsidR="00B85E99" w:rsidRPr="00495E70" w:rsidRDefault="00091DDC" w:rsidP="00495E70">
      <w:pPr>
        <w:spacing w:after="0"/>
        <w:ind w:left="709"/>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 xml:space="preserve">-Es un género persuasivo y argumentativo, dado que en él se sostiene un punto de vista propio, a la par que busca convencer al lector. </w:t>
      </w:r>
    </w:p>
    <w:p w14:paraId="16CCB6FE" w14:textId="77777777" w:rsidR="00495E70" w:rsidRDefault="00091DDC" w:rsidP="00495E70">
      <w:pPr>
        <w:spacing w:after="0"/>
        <w:ind w:left="709"/>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 xml:space="preserve">-En este tipo de escrito suele proponerse un tema que, en ocasiones, no se resuelve puesto que es un intento o una aproximación. Sin embargo, su carácter libre y abierto no supone superficialidad ni falta de rigor. </w:t>
      </w:r>
    </w:p>
    <w:p w14:paraId="5B90B2CC" w14:textId="77777777" w:rsidR="00495E70" w:rsidRDefault="00495E70" w:rsidP="00495E70">
      <w:pPr>
        <w:spacing w:after="0"/>
        <w:ind w:left="709"/>
        <w:jc w:val="both"/>
        <w:rPr>
          <w:rFonts w:ascii="Times New Roman" w:eastAsia="Times New Roman" w:hAnsi="Times New Roman" w:cs="Times New Roman"/>
          <w:sz w:val="24"/>
          <w:szCs w:val="24"/>
        </w:rPr>
      </w:pPr>
    </w:p>
    <w:p w14:paraId="2ADACE38" w14:textId="59281832" w:rsidR="002B0A05" w:rsidRDefault="00091DDC" w:rsidP="00A16CC7">
      <w:pPr>
        <w:spacing w:after="0"/>
        <w:ind w:left="709"/>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(Estos dos tipos de artículos tendrán una extensión que oscile entre 15 y 20 páginas, incluidos el título y los resúmenes.)</w:t>
      </w:r>
    </w:p>
    <w:p w14:paraId="7A0F9862" w14:textId="77777777" w:rsidR="00495E70" w:rsidRPr="00495E70" w:rsidRDefault="00495E70" w:rsidP="00A16CC7">
      <w:pPr>
        <w:spacing w:after="0"/>
        <w:ind w:left="709"/>
        <w:jc w:val="both"/>
        <w:rPr>
          <w:rFonts w:ascii="Times New Roman" w:eastAsia="Times New Roman" w:hAnsi="Times New Roman" w:cs="Times New Roman"/>
          <w:sz w:val="24"/>
          <w:szCs w:val="24"/>
        </w:rPr>
      </w:pPr>
    </w:p>
    <w:p w14:paraId="7E02F5A2" w14:textId="06B12D5B" w:rsidR="002B0A05" w:rsidRPr="00495E70" w:rsidRDefault="00091DDC" w:rsidP="00A16CC7">
      <w:pPr>
        <w:pStyle w:val="Prrafodelista"/>
        <w:numPr>
          <w:ilvl w:val="0"/>
          <w:numId w:val="2"/>
        </w:numPr>
        <w:jc w:val="both"/>
        <w:rPr>
          <w:rFonts w:ascii="Times New Roman" w:eastAsia="Times New Roman" w:hAnsi="Times New Roman" w:cs="Times New Roman"/>
          <w:sz w:val="24"/>
          <w:szCs w:val="24"/>
        </w:rPr>
      </w:pPr>
      <w:r w:rsidRPr="00495E70">
        <w:rPr>
          <w:rFonts w:ascii="Times New Roman" w:eastAsia="Times New Roman" w:hAnsi="Times New Roman" w:cs="Times New Roman"/>
          <w:b/>
          <w:sz w:val="24"/>
          <w:szCs w:val="24"/>
        </w:rPr>
        <w:t>Artículos de revisión.</w:t>
      </w:r>
      <w:r w:rsidRPr="00495E70">
        <w:rPr>
          <w:rFonts w:ascii="Times New Roman" w:eastAsia="Times New Roman" w:hAnsi="Times New Roman" w:cs="Times New Roman"/>
          <w:sz w:val="24"/>
          <w:szCs w:val="24"/>
        </w:rPr>
        <w:t xml:space="preserve"> Documento resultado que presenta avances o estados del arte de un tema seleccionado donde se analizan, sistematizan e integran los resultados de investigaciones, sobre un campo en ciencia o tecnología con el objeto de: actualizar e informar sobre el estado </w:t>
      </w:r>
      <w:r w:rsidRPr="00495E70">
        <w:rPr>
          <w:rFonts w:ascii="Times New Roman" w:eastAsia="Times New Roman" w:hAnsi="Times New Roman" w:cs="Times New Roman"/>
          <w:sz w:val="24"/>
          <w:szCs w:val="24"/>
        </w:rPr>
        <w:lastRenderedPageBreak/>
        <w:t xml:space="preserve">de un tema, organizar y sintetizar conocimientos fragmentados, comparar la información de diferentes fuentes, conocer tendencias de las investigaciones o sugerir trabajos futuros. Se caracterizan por presentar una cuidadosa revisión bibliográfica de por lo menos 50 referencias, cuya diferencia será el tipo de información y la unidad de análisis. La estructura generalmente utilizada contiene los siguientes puntos: título, resumen, palabras clave, introducción, metodología, desarrollo del tema, conclusiones de lo revisado y referencias bibliográficas. (Tendrá un máximo de extensión entre 12 y 15 páginas). </w:t>
      </w:r>
    </w:p>
    <w:p w14:paraId="63D9E5BC" w14:textId="77777777" w:rsidR="002B0A05" w:rsidRPr="00495E70" w:rsidRDefault="002B0A05" w:rsidP="00495E70">
      <w:pPr>
        <w:jc w:val="both"/>
        <w:rPr>
          <w:rFonts w:ascii="Times New Roman" w:eastAsia="Times New Roman" w:hAnsi="Times New Roman" w:cs="Times New Roman"/>
          <w:sz w:val="24"/>
          <w:szCs w:val="24"/>
        </w:rPr>
      </w:pPr>
      <w:r w:rsidRPr="00495E70">
        <w:rPr>
          <w:rFonts w:ascii="Times New Roman" w:eastAsia="Times New Roman" w:hAnsi="Times New Roman" w:cs="Times New Roman"/>
          <w:sz w:val="24"/>
          <w:szCs w:val="24"/>
        </w:rPr>
        <w:t>Tener en cuenta las normas editoriales establecidas en la Revista Mario Alario D’Filippo, de acuerdo al reglamento de publicaciones, durante el proceso evaluativo.</w:t>
      </w:r>
    </w:p>
    <w:tbl>
      <w:tblPr>
        <w:tblW w:w="10260" w:type="dxa"/>
        <w:tblInd w:w="55" w:type="dxa"/>
        <w:tblCellMar>
          <w:left w:w="70" w:type="dxa"/>
          <w:right w:w="70" w:type="dxa"/>
        </w:tblCellMar>
        <w:tblLook w:val="04A0" w:firstRow="1" w:lastRow="0" w:firstColumn="1" w:lastColumn="0" w:noHBand="0" w:noVBand="1"/>
      </w:tblPr>
      <w:tblGrid>
        <w:gridCol w:w="1894"/>
        <w:gridCol w:w="3231"/>
        <w:gridCol w:w="2836"/>
        <w:gridCol w:w="2299"/>
      </w:tblGrid>
      <w:tr w:rsidR="00211896" w:rsidRPr="00495E70" w14:paraId="7F75B41F" w14:textId="77777777" w:rsidTr="004678B9">
        <w:trPr>
          <w:trHeight w:val="520"/>
        </w:trPr>
        <w:tc>
          <w:tcPr>
            <w:tcW w:w="10260" w:type="dxa"/>
            <w:gridSpan w:val="4"/>
            <w:tcBorders>
              <w:top w:val="single" w:sz="4" w:space="0" w:color="auto"/>
              <w:left w:val="single" w:sz="4" w:space="0" w:color="auto"/>
              <w:bottom w:val="single" w:sz="4" w:space="0" w:color="auto"/>
              <w:right w:val="single" w:sz="4" w:space="0" w:color="000000"/>
            </w:tcBorders>
            <w:shd w:val="clear" w:color="000000" w:fill="D8E4BC"/>
            <w:vAlign w:val="center"/>
            <w:hideMark/>
          </w:tcPr>
          <w:p w14:paraId="58BA55AD" w14:textId="77777777" w:rsidR="00211896" w:rsidRPr="00495E70" w:rsidRDefault="00211896"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1. IDENTIFICACIÓN DEL ARTICULO A EVALUAR</w:t>
            </w:r>
          </w:p>
        </w:tc>
      </w:tr>
      <w:tr w:rsidR="00211896" w:rsidRPr="00495E70" w14:paraId="53FACFE9" w14:textId="77777777" w:rsidTr="004678B9">
        <w:trPr>
          <w:trHeight w:val="780"/>
        </w:trPr>
        <w:tc>
          <w:tcPr>
            <w:tcW w:w="102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18C0724" w14:textId="53CABA3C"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Título Del Articulo:</w:t>
            </w:r>
          </w:p>
        </w:tc>
      </w:tr>
      <w:tr w:rsidR="00211896" w:rsidRPr="00495E70" w14:paraId="605CD569" w14:textId="77777777" w:rsidTr="004678B9">
        <w:trPr>
          <w:trHeight w:val="640"/>
        </w:trPr>
        <w:tc>
          <w:tcPr>
            <w:tcW w:w="512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80703B2" w14:textId="12F4A241" w:rsidR="00211896" w:rsidRPr="00495E70" w:rsidRDefault="00174F65" w:rsidP="00174F65">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Fecha De Recepción:</w:t>
            </w:r>
            <w:r w:rsidRPr="00495E70">
              <w:rPr>
                <w:rFonts w:ascii="Times New Roman" w:eastAsia="Times New Roman" w:hAnsi="Times New Roman" w:cs="Times New Roman"/>
                <w:color w:val="000000"/>
                <w:sz w:val="24"/>
                <w:szCs w:val="24"/>
                <w:lang w:eastAsia="es-ES"/>
              </w:rPr>
              <w:t xml:space="preserve"> </w:t>
            </w:r>
          </w:p>
        </w:tc>
        <w:tc>
          <w:tcPr>
            <w:tcW w:w="5135" w:type="dxa"/>
            <w:gridSpan w:val="2"/>
            <w:tcBorders>
              <w:top w:val="single" w:sz="4" w:space="0" w:color="auto"/>
              <w:left w:val="nil"/>
              <w:bottom w:val="single" w:sz="4" w:space="0" w:color="auto"/>
              <w:right w:val="single" w:sz="4" w:space="0" w:color="000000"/>
            </w:tcBorders>
            <w:shd w:val="clear" w:color="auto" w:fill="auto"/>
            <w:hideMark/>
          </w:tcPr>
          <w:p w14:paraId="2025ACA4" w14:textId="24F7C884" w:rsidR="00211896" w:rsidRPr="00495E70" w:rsidRDefault="00174F65" w:rsidP="00174F65">
            <w:pPr>
              <w:spacing w:after="0"/>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Fecha De Entrega:</w:t>
            </w:r>
          </w:p>
        </w:tc>
      </w:tr>
      <w:tr w:rsidR="00211896" w:rsidRPr="00495E70" w14:paraId="51806014" w14:textId="77777777" w:rsidTr="004678B9">
        <w:trPr>
          <w:trHeight w:val="600"/>
        </w:trPr>
        <w:tc>
          <w:tcPr>
            <w:tcW w:w="10260" w:type="dxa"/>
            <w:gridSpan w:val="4"/>
            <w:tcBorders>
              <w:top w:val="single" w:sz="4" w:space="0" w:color="auto"/>
              <w:left w:val="single" w:sz="4" w:space="0" w:color="auto"/>
              <w:bottom w:val="single" w:sz="4" w:space="0" w:color="auto"/>
              <w:right w:val="single" w:sz="4" w:space="0" w:color="000000"/>
            </w:tcBorders>
            <w:shd w:val="clear" w:color="000000" w:fill="D8E4BC"/>
            <w:vAlign w:val="center"/>
            <w:hideMark/>
          </w:tcPr>
          <w:p w14:paraId="64740212" w14:textId="41423FB3" w:rsidR="00211896" w:rsidRPr="00495E70" w:rsidRDefault="00211896" w:rsidP="00174F65">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 xml:space="preserve">2. DATOS DEL EVALUADOR </w:t>
            </w:r>
          </w:p>
        </w:tc>
      </w:tr>
      <w:tr w:rsidR="00211896" w:rsidRPr="00495E70" w14:paraId="3C7F5A75" w14:textId="77777777" w:rsidTr="004678B9">
        <w:trPr>
          <w:trHeight w:val="740"/>
        </w:trPr>
        <w:tc>
          <w:tcPr>
            <w:tcW w:w="5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F2BC8D" w14:textId="7AEEE49D"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Nombre Y Ape</w:t>
            </w:r>
            <w:r w:rsidRPr="00174F65">
              <w:rPr>
                <w:rFonts w:ascii="Times New Roman" w:eastAsia="Times New Roman" w:hAnsi="Times New Roman" w:cs="Times New Roman"/>
                <w:sz w:val="24"/>
                <w:szCs w:val="24"/>
                <w:lang w:eastAsia="es-ES"/>
              </w:rPr>
              <w:t>llidos</w:t>
            </w:r>
          </w:p>
        </w:tc>
        <w:tc>
          <w:tcPr>
            <w:tcW w:w="2836" w:type="dxa"/>
            <w:tcBorders>
              <w:top w:val="nil"/>
              <w:left w:val="nil"/>
              <w:bottom w:val="single" w:sz="4" w:space="0" w:color="auto"/>
              <w:right w:val="single" w:sz="4" w:space="0" w:color="auto"/>
            </w:tcBorders>
            <w:shd w:val="clear" w:color="auto" w:fill="auto"/>
            <w:hideMark/>
          </w:tcPr>
          <w:p w14:paraId="2F384C88" w14:textId="6238F11E"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Dirección</w:t>
            </w:r>
          </w:p>
        </w:tc>
        <w:tc>
          <w:tcPr>
            <w:tcW w:w="2299" w:type="dxa"/>
            <w:tcBorders>
              <w:top w:val="nil"/>
              <w:left w:val="nil"/>
              <w:bottom w:val="single" w:sz="4" w:space="0" w:color="auto"/>
              <w:right w:val="single" w:sz="4" w:space="0" w:color="auto"/>
            </w:tcBorders>
            <w:shd w:val="clear" w:color="auto" w:fill="auto"/>
            <w:noWrap/>
            <w:hideMark/>
          </w:tcPr>
          <w:p w14:paraId="1DDCD90C" w14:textId="7C44E886"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Teléfonos</w:t>
            </w:r>
          </w:p>
        </w:tc>
      </w:tr>
      <w:tr w:rsidR="00211896" w:rsidRPr="00495E70" w14:paraId="4649C415" w14:textId="77777777" w:rsidTr="004678B9">
        <w:trPr>
          <w:trHeight w:val="620"/>
        </w:trPr>
        <w:tc>
          <w:tcPr>
            <w:tcW w:w="5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BDFDB6" w14:textId="2513BD28"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Correo Electrónico</w:t>
            </w:r>
          </w:p>
        </w:tc>
        <w:tc>
          <w:tcPr>
            <w:tcW w:w="2836" w:type="dxa"/>
            <w:tcBorders>
              <w:top w:val="nil"/>
              <w:left w:val="nil"/>
              <w:bottom w:val="single" w:sz="4" w:space="0" w:color="auto"/>
              <w:right w:val="single" w:sz="4" w:space="0" w:color="auto"/>
            </w:tcBorders>
            <w:shd w:val="clear" w:color="auto" w:fill="auto"/>
            <w:noWrap/>
            <w:hideMark/>
          </w:tcPr>
          <w:p w14:paraId="1FBB2CB3" w14:textId="06FA3097"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Ciudad</w:t>
            </w:r>
          </w:p>
        </w:tc>
        <w:tc>
          <w:tcPr>
            <w:tcW w:w="2299" w:type="dxa"/>
            <w:tcBorders>
              <w:top w:val="nil"/>
              <w:left w:val="nil"/>
              <w:bottom w:val="single" w:sz="4" w:space="0" w:color="auto"/>
              <w:right w:val="single" w:sz="4" w:space="0" w:color="auto"/>
            </w:tcBorders>
            <w:shd w:val="clear" w:color="auto" w:fill="auto"/>
            <w:noWrap/>
            <w:hideMark/>
          </w:tcPr>
          <w:p w14:paraId="6AAE92FC" w14:textId="34C296E1"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País</w:t>
            </w:r>
          </w:p>
        </w:tc>
      </w:tr>
      <w:tr w:rsidR="00211896" w:rsidRPr="00495E70" w14:paraId="755101D8" w14:textId="77777777" w:rsidTr="004678B9">
        <w:trPr>
          <w:trHeight w:val="560"/>
        </w:trPr>
        <w:tc>
          <w:tcPr>
            <w:tcW w:w="1894" w:type="dxa"/>
            <w:tcBorders>
              <w:top w:val="nil"/>
              <w:left w:val="single" w:sz="4" w:space="0" w:color="auto"/>
              <w:bottom w:val="single" w:sz="4" w:space="0" w:color="auto"/>
              <w:right w:val="single" w:sz="4" w:space="0" w:color="auto"/>
            </w:tcBorders>
            <w:shd w:val="clear" w:color="auto" w:fill="auto"/>
            <w:noWrap/>
            <w:hideMark/>
          </w:tcPr>
          <w:p w14:paraId="16F4411C" w14:textId="60AF99C0"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Cargo</w:t>
            </w:r>
          </w:p>
        </w:tc>
        <w:tc>
          <w:tcPr>
            <w:tcW w:w="3231" w:type="dxa"/>
            <w:tcBorders>
              <w:top w:val="nil"/>
              <w:left w:val="nil"/>
              <w:bottom w:val="single" w:sz="4" w:space="0" w:color="auto"/>
              <w:right w:val="single" w:sz="4" w:space="0" w:color="auto"/>
            </w:tcBorders>
            <w:shd w:val="clear" w:color="auto" w:fill="auto"/>
            <w:noWrap/>
            <w:hideMark/>
          </w:tcPr>
          <w:p w14:paraId="33727CBB" w14:textId="5F64EBD9"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Institución</w:t>
            </w:r>
          </w:p>
        </w:tc>
        <w:tc>
          <w:tcPr>
            <w:tcW w:w="5135" w:type="dxa"/>
            <w:gridSpan w:val="2"/>
            <w:tcBorders>
              <w:top w:val="single" w:sz="4" w:space="0" w:color="auto"/>
              <w:left w:val="nil"/>
              <w:bottom w:val="single" w:sz="4" w:space="0" w:color="auto"/>
              <w:right w:val="single" w:sz="4" w:space="0" w:color="auto"/>
            </w:tcBorders>
            <w:shd w:val="clear" w:color="auto" w:fill="auto"/>
            <w:noWrap/>
            <w:hideMark/>
          </w:tcPr>
          <w:p w14:paraId="4A27D631" w14:textId="766A9D76"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Líneas De Investigación</w:t>
            </w:r>
          </w:p>
        </w:tc>
      </w:tr>
      <w:tr w:rsidR="00211896" w:rsidRPr="00495E70" w14:paraId="31990AF3" w14:textId="77777777" w:rsidTr="004678B9">
        <w:trPr>
          <w:trHeight w:val="580"/>
        </w:trPr>
        <w:tc>
          <w:tcPr>
            <w:tcW w:w="51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C0B8D3" w14:textId="014C7F80" w:rsidR="00211896" w:rsidRPr="00495E70" w:rsidRDefault="00174F65" w:rsidP="00174F65">
            <w:pPr>
              <w:spacing w:after="0"/>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Título Académico Obtenido:/Universidad/Año</w:t>
            </w:r>
          </w:p>
        </w:tc>
        <w:tc>
          <w:tcPr>
            <w:tcW w:w="5135" w:type="dxa"/>
            <w:gridSpan w:val="2"/>
            <w:tcBorders>
              <w:top w:val="single" w:sz="4" w:space="0" w:color="auto"/>
              <w:left w:val="nil"/>
              <w:bottom w:val="single" w:sz="4" w:space="0" w:color="auto"/>
              <w:right w:val="single" w:sz="4" w:space="0" w:color="auto"/>
            </w:tcBorders>
            <w:shd w:val="clear" w:color="auto" w:fill="auto"/>
            <w:noWrap/>
            <w:hideMark/>
          </w:tcPr>
          <w:p w14:paraId="5F7F4C25" w14:textId="401F492E" w:rsidR="00211896" w:rsidRPr="00495E70" w:rsidRDefault="00174F65"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No. De Identificación/ Pasaporte:</w:t>
            </w:r>
          </w:p>
        </w:tc>
      </w:tr>
      <w:tr w:rsidR="00211896" w:rsidRPr="00495E70" w14:paraId="2B1C124D" w14:textId="77777777" w:rsidTr="004678B9">
        <w:trPr>
          <w:trHeight w:val="560"/>
        </w:trPr>
        <w:tc>
          <w:tcPr>
            <w:tcW w:w="1026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745C825" w14:textId="77777777" w:rsidR="00211896" w:rsidRPr="00495E70" w:rsidRDefault="00211896" w:rsidP="00174F65">
            <w:pPr>
              <w:spacing w:after="0"/>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Número ORCID                                                                                                                                                                                                                                                             Investigador acreditado ante COLCIENCIAS</w:t>
            </w:r>
          </w:p>
        </w:tc>
      </w:tr>
      <w:tr w:rsidR="00706C3B" w:rsidRPr="00495E70" w14:paraId="201EC5EC" w14:textId="77777777" w:rsidTr="004678B9">
        <w:trPr>
          <w:trHeight w:val="600"/>
        </w:trPr>
        <w:tc>
          <w:tcPr>
            <w:tcW w:w="10260" w:type="dxa"/>
            <w:gridSpan w:val="4"/>
            <w:tcBorders>
              <w:top w:val="single" w:sz="4" w:space="0" w:color="auto"/>
              <w:left w:val="single" w:sz="4" w:space="0" w:color="auto"/>
              <w:bottom w:val="single" w:sz="4" w:space="0" w:color="auto"/>
              <w:right w:val="single" w:sz="4" w:space="0" w:color="auto"/>
            </w:tcBorders>
            <w:shd w:val="clear" w:color="000000" w:fill="D8E4BC"/>
            <w:vAlign w:val="center"/>
            <w:hideMark/>
          </w:tcPr>
          <w:p w14:paraId="671B5F2A"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3. INFORMACIÓN SOBRE LA EVALUACIÓN ACADÉMICA</w:t>
            </w:r>
          </w:p>
        </w:tc>
      </w:tr>
      <w:tr w:rsidR="00706C3B" w:rsidRPr="00495E70" w14:paraId="52A58029" w14:textId="77777777" w:rsidTr="004678B9">
        <w:trPr>
          <w:trHeight w:val="317"/>
        </w:trPr>
        <w:tc>
          <w:tcPr>
            <w:tcW w:w="10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79BA548"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 xml:space="preserve">OBJETIVOS                                                                                                                                                                                                              </w:t>
            </w:r>
          </w:p>
          <w:p w14:paraId="09209DFE" w14:textId="77777777" w:rsidR="00706C3B" w:rsidRPr="00174F65" w:rsidRDefault="00706C3B" w:rsidP="00495E70">
            <w:pPr>
              <w:spacing w:after="0"/>
              <w:jc w:val="both"/>
              <w:rPr>
                <w:rFonts w:ascii="Times New Roman" w:eastAsia="Times New Roman" w:hAnsi="Times New Roman" w:cs="Times New Roman"/>
                <w:sz w:val="24"/>
                <w:szCs w:val="24"/>
                <w:lang w:eastAsia="es-ES"/>
              </w:rPr>
            </w:pPr>
            <w:r w:rsidRPr="00495E70">
              <w:rPr>
                <w:rFonts w:ascii="Times New Roman" w:eastAsia="Times New Roman" w:hAnsi="Times New Roman" w:cs="Times New Roman"/>
                <w:color w:val="000000"/>
                <w:sz w:val="24"/>
                <w:szCs w:val="24"/>
                <w:lang w:eastAsia="es-ES"/>
              </w:rPr>
              <w:t xml:space="preserve">Con la evaluación se busca que especialistas examinen los artículos presentados para hacer parte de la </w:t>
            </w:r>
            <w:r w:rsidRPr="00174F65">
              <w:rPr>
                <w:rFonts w:ascii="Times New Roman" w:eastAsia="Times New Roman" w:hAnsi="Times New Roman" w:cs="Times New Roman"/>
                <w:sz w:val="24"/>
                <w:szCs w:val="24"/>
                <w:lang w:eastAsia="es-ES"/>
              </w:rPr>
              <w:lastRenderedPageBreak/>
              <w:t xml:space="preserve">Revista Mario Alario D’Filippo y den un concepto sobre su originalidad, pertinencia, aportes, tratamiento del tema, forma de presentar la información, fortalezas y debilidades. Los comentarios y recomendaciones de la evaluación por pares tienen gran importancia para el Comité editorial de la Revista; con base en ellos ─ y también en el dictamen de calidad editorial ─ este Comité toma la decisión sobre la publicación o no del artículo en el número en preparación.         </w:t>
            </w:r>
          </w:p>
          <w:p w14:paraId="4359BCCA" w14:textId="77777777" w:rsidR="00706C3B" w:rsidRPr="00174F65" w:rsidRDefault="00706C3B" w:rsidP="00495E70">
            <w:pPr>
              <w:spacing w:after="0"/>
              <w:jc w:val="both"/>
              <w:rPr>
                <w:rFonts w:ascii="Times New Roman" w:eastAsia="Times New Roman" w:hAnsi="Times New Roman" w:cs="Times New Roman"/>
                <w:sz w:val="24"/>
                <w:szCs w:val="24"/>
                <w:lang w:eastAsia="es-ES"/>
              </w:rPr>
            </w:pPr>
            <w:r w:rsidRPr="00174F65">
              <w:rPr>
                <w:rFonts w:ascii="Times New Roman" w:eastAsia="Times New Roman" w:hAnsi="Times New Roman" w:cs="Times New Roman"/>
                <w:sz w:val="24"/>
                <w:szCs w:val="24"/>
                <w:lang w:eastAsia="es-ES"/>
              </w:rPr>
              <w:t xml:space="preserve">                                                                                                                                                              </w:t>
            </w:r>
          </w:p>
          <w:p w14:paraId="64AC6EF7" w14:textId="77777777" w:rsidR="00706C3B" w:rsidRPr="00174F65" w:rsidRDefault="00706C3B" w:rsidP="00495E70">
            <w:pPr>
              <w:spacing w:after="0"/>
              <w:jc w:val="both"/>
              <w:rPr>
                <w:rFonts w:ascii="Times New Roman" w:eastAsia="Times New Roman" w:hAnsi="Times New Roman" w:cs="Times New Roman"/>
                <w:sz w:val="24"/>
                <w:szCs w:val="24"/>
                <w:lang w:eastAsia="es-ES"/>
              </w:rPr>
            </w:pPr>
            <w:r w:rsidRPr="00174F65">
              <w:rPr>
                <w:rFonts w:ascii="Times New Roman" w:eastAsia="Times New Roman" w:hAnsi="Times New Roman" w:cs="Times New Roman"/>
                <w:sz w:val="24"/>
                <w:szCs w:val="24"/>
                <w:lang w:eastAsia="es-ES"/>
              </w:rPr>
              <w:t>Por lo anterior, es importante que la evaluación no se centre en la parte orto-tipográfica de la obra puesto que, en caso de publicación, la Editorial realiza una corrección de estilo previa.</w:t>
            </w:r>
          </w:p>
          <w:p w14:paraId="4629F4EA"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p>
        </w:tc>
      </w:tr>
      <w:tr w:rsidR="00706C3B" w:rsidRPr="00495E70" w14:paraId="5745D7AF" w14:textId="77777777" w:rsidTr="004678B9">
        <w:trPr>
          <w:trHeight w:val="317"/>
        </w:trPr>
        <w:tc>
          <w:tcPr>
            <w:tcW w:w="10260" w:type="dxa"/>
            <w:gridSpan w:val="4"/>
            <w:vMerge/>
            <w:tcBorders>
              <w:top w:val="single" w:sz="4" w:space="0" w:color="auto"/>
              <w:left w:val="single" w:sz="4" w:space="0" w:color="auto"/>
              <w:bottom w:val="single" w:sz="4" w:space="0" w:color="auto"/>
              <w:right w:val="single" w:sz="4" w:space="0" w:color="auto"/>
            </w:tcBorders>
            <w:vAlign w:val="center"/>
            <w:hideMark/>
          </w:tcPr>
          <w:p w14:paraId="323285DA"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p>
        </w:tc>
      </w:tr>
      <w:tr w:rsidR="00706C3B" w:rsidRPr="00495E70" w14:paraId="42725889" w14:textId="77777777" w:rsidTr="004678B9">
        <w:trPr>
          <w:trHeight w:val="1200"/>
        </w:trPr>
        <w:tc>
          <w:tcPr>
            <w:tcW w:w="10260" w:type="dxa"/>
            <w:gridSpan w:val="4"/>
            <w:vMerge/>
            <w:tcBorders>
              <w:top w:val="single" w:sz="4" w:space="0" w:color="auto"/>
              <w:left w:val="single" w:sz="4" w:space="0" w:color="auto"/>
              <w:bottom w:val="single" w:sz="4" w:space="0" w:color="auto"/>
              <w:right w:val="single" w:sz="4" w:space="0" w:color="auto"/>
            </w:tcBorders>
            <w:vAlign w:val="center"/>
            <w:hideMark/>
          </w:tcPr>
          <w:p w14:paraId="2D702619"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p>
        </w:tc>
      </w:tr>
      <w:tr w:rsidR="00706C3B" w:rsidRPr="00495E70" w14:paraId="6201C285" w14:textId="77777777" w:rsidTr="004678B9">
        <w:trPr>
          <w:trHeight w:val="317"/>
        </w:trPr>
        <w:tc>
          <w:tcPr>
            <w:tcW w:w="10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B563D"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lastRenderedPageBreak/>
              <w:t xml:space="preserve">CONFIDENCIALIDAD                                                                                      </w:t>
            </w:r>
          </w:p>
          <w:p w14:paraId="28E82D2A" w14:textId="77777777" w:rsidR="00706C3B" w:rsidRPr="00174F65" w:rsidRDefault="00706C3B" w:rsidP="00495E70">
            <w:pPr>
              <w:spacing w:after="0"/>
              <w:jc w:val="both"/>
              <w:rPr>
                <w:rFonts w:ascii="Times New Roman" w:eastAsia="Times New Roman" w:hAnsi="Times New Roman" w:cs="Times New Roman"/>
                <w:sz w:val="24"/>
                <w:szCs w:val="24"/>
                <w:lang w:eastAsia="es-ES"/>
              </w:rPr>
            </w:pPr>
            <w:r w:rsidRPr="00174F65">
              <w:rPr>
                <w:rFonts w:ascii="Times New Roman" w:eastAsia="Times New Roman" w:hAnsi="Times New Roman" w:cs="Times New Roman"/>
                <w:sz w:val="24"/>
                <w:szCs w:val="24"/>
                <w:lang w:eastAsia="es-ES"/>
              </w:rPr>
              <w:t>Para garantizar la imparcialidad de la evaluación por pares, el Comité Editorial de la Revista Mario Alario D’Filippo se reserva el nombre del autor de la obra. El nombre de los evaluadores es también confidencial y en ningún momento se dará a conocer a los autores o personas ajenas al Comité. La confidencialidad de este documento implica que ninguna de sus partes puede usarse para un propósito diferente al establecido.</w:t>
            </w:r>
          </w:p>
          <w:p w14:paraId="6E197747"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p>
        </w:tc>
      </w:tr>
      <w:tr w:rsidR="00706C3B" w:rsidRPr="00495E70" w14:paraId="55AD9782" w14:textId="77777777" w:rsidTr="004678B9">
        <w:trPr>
          <w:trHeight w:val="800"/>
        </w:trPr>
        <w:tc>
          <w:tcPr>
            <w:tcW w:w="10260" w:type="dxa"/>
            <w:gridSpan w:val="4"/>
            <w:vMerge/>
            <w:tcBorders>
              <w:top w:val="single" w:sz="4" w:space="0" w:color="auto"/>
              <w:left w:val="single" w:sz="4" w:space="0" w:color="auto"/>
              <w:bottom w:val="single" w:sz="4" w:space="0" w:color="auto"/>
              <w:right w:val="single" w:sz="4" w:space="0" w:color="auto"/>
            </w:tcBorders>
            <w:vAlign w:val="center"/>
            <w:hideMark/>
          </w:tcPr>
          <w:p w14:paraId="78905F86" w14:textId="77777777" w:rsidR="00706C3B" w:rsidRPr="00495E70" w:rsidRDefault="00706C3B" w:rsidP="00495E70">
            <w:pPr>
              <w:spacing w:after="0"/>
              <w:jc w:val="both"/>
              <w:rPr>
                <w:rFonts w:ascii="Times New Roman" w:eastAsia="Times New Roman" w:hAnsi="Times New Roman" w:cs="Times New Roman"/>
                <w:b/>
                <w:bCs/>
                <w:color w:val="000000"/>
                <w:sz w:val="24"/>
                <w:szCs w:val="24"/>
                <w:lang w:eastAsia="es-ES"/>
              </w:rPr>
            </w:pPr>
          </w:p>
        </w:tc>
      </w:tr>
      <w:tr w:rsidR="00706C3B" w:rsidRPr="00495E70" w14:paraId="700442E0" w14:textId="77777777" w:rsidTr="004678B9">
        <w:trPr>
          <w:trHeight w:val="317"/>
        </w:trPr>
        <w:tc>
          <w:tcPr>
            <w:tcW w:w="1026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F9A2B91"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INSTRUCCIONES</w:t>
            </w:r>
            <w:r w:rsidRPr="00495E70">
              <w:rPr>
                <w:rFonts w:ascii="Times New Roman" w:eastAsia="Times New Roman" w:hAnsi="Times New Roman" w:cs="Times New Roman"/>
                <w:color w:val="000000"/>
                <w:sz w:val="24"/>
                <w:szCs w:val="24"/>
                <w:lang w:eastAsia="es-ES"/>
              </w:rPr>
              <w:t xml:space="preserve"> </w:t>
            </w:r>
          </w:p>
          <w:p w14:paraId="5886559B" w14:textId="77777777" w:rsidR="00706C3B" w:rsidRPr="00495E70" w:rsidRDefault="00706C3B" w:rsidP="00495E70">
            <w:pPr>
              <w:pStyle w:val="Prrafodelista"/>
              <w:numPr>
                <w:ilvl w:val="0"/>
                <w:numId w:val="9"/>
              </w:numPr>
              <w:tabs>
                <w:tab w:val="left" w:pos="300"/>
              </w:tabs>
              <w:spacing w:after="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 xml:space="preserve">Por favor responda </w:t>
            </w:r>
            <w:r w:rsidRPr="00495E70">
              <w:rPr>
                <w:rFonts w:ascii="Times New Roman" w:eastAsia="Arial" w:hAnsi="Times New Roman" w:cs="Times New Roman"/>
                <w:sz w:val="24"/>
                <w:szCs w:val="24"/>
                <w:u w:val="single"/>
              </w:rPr>
              <w:t>todas</w:t>
            </w:r>
            <w:r w:rsidRPr="00495E70">
              <w:rPr>
                <w:rFonts w:ascii="Times New Roman" w:eastAsia="Arial" w:hAnsi="Times New Roman" w:cs="Times New Roman"/>
                <w:sz w:val="24"/>
                <w:szCs w:val="24"/>
              </w:rPr>
              <w:t xml:space="preserve"> las preguntas de este formulario.</w:t>
            </w:r>
          </w:p>
          <w:p w14:paraId="348F05EF" w14:textId="77777777" w:rsidR="00706C3B" w:rsidRPr="00495E70" w:rsidRDefault="00706C3B" w:rsidP="00495E70">
            <w:pPr>
              <w:pStyle w:val="Prrafodelista"/>
              <w:numPr>
                <w:ilvl w:val="0"/>
                <w:numId w:val="9"/>
              </w:numPr>
              <w:tabs>
                <w:tab w:val="left" w:pos="300"/>
              </w:tabs>
              <w:spacing w:after="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Diligencie el formulario en computador.</w:t>
            </w:r>
          </w:p>
          <w:p w14:paraId="6DE36781" w14:textId="3BB0D9D9" w:rsidR="00706C3B" w:rsidRPr="00495E70" w:rsidRDefault="00706C3B" w:rsidP="00495E70">
            <w:pPr>
              <w:pStyle w:val="Prrafodelista"/>
              <w:numPr>
                <w:ilvl w:val="0"/>
                <w:numId w:val="9"/>
              </w:numPr>
              <w:tabs>
                <w:tab w:val="left" w:pos="300"/>
              </w:tabs>
              <w:spacing w:after="0"/>
              <w:ind w:right="18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No modifique o altere las preguntas u opciones de este formulario. La estructura de esta evaluación está</w:t>
            </w:r>
            <w:r w:rsidRPr="00495E70">
              <w:rPr>
                <w:rFonts w:ascii="Times New Roman" w:eastAsia="Arial" w:hAnsi="Times New Roman" w:cs="Times New Roman"/>
                <w:b/>
                <w:sz w:val="24"/>
                <w:szCs w:val="24"/>
              </w:rPr>
              <w:t xml:space="preserve"> </w:t>
            </w:r>
            <w:r w:rsidRPr="00495E70">
              <w:rPr>
                <w:rFonts w:ascii="Times New Roman" w:eastAsia="Arial" w:hAnsi="Times New Roman" w:cs="Times New Roman"/>
                <w:sz w:val="24"/>
                <w:szCs w:val="24"/>
              </w:rPr>
              <w:t>planificada y responde a las políticas de publicación de la revista Mario Alario D'Filippo por lo que su modificación anulará de inmediato el concepto.</w:t>
            </w:r>
          </w:p>
          <w:p w14:paraId="4806BD38" w14:textId="77777777" w:rsidR="00706C3B" w:rsidRPr="00495E70" w:rsidRDefault="00706C3B" w:rsidP="00495E70">
            <w:pPr>
              <w:pStyle w:val="Prrafodelista"/>
              <w:numPr>
                <w:ilvl w:val="0"/>
                <w:numId w:val="9"/>
              </w:numPr>
              <w:tabs>
                <w:tab w:val="left" w:pos="300"/>
              </w:tabs>
              <w:spacing w:after="0"/>
              <w:ind w:right="54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 xml:space="preserve">Una vez finalice su diligenciamiento, debe devolverlo firmado vía e-mail a la persona que lo contactó o, en su defecto, a la siguiente dirección electrónica: </w:t>
            </w:r>
            <w:hyperlink r:id="rId8" w:history="1">
              <w:r w:rsidRPr="00495E70">
                <w:rPr>
                  <w:rStyle w:val="Hipervnculo"/>
                  <w:rFonts w:ascii="Times New Roman" w:hAnsi="Times New Roman" w:cs="Times New Roman"/>
                  <w:sz w:val="24"/>
                  <w:szCs w:val="24"/>
                </w:rPr>
                <w:t>rmarioalario@unicartagena.edu.co</w:t>
              </w:r>
            </w:hyperlink>
          </w:p>
          <w:p w14:paraId="4595E2D6" w14:textId="77777777" w:rsidR="00706C3B" w:rsidRPr="00495E70" w:rsidRDefault="00706C3B" w:rsidP="00495E70">
            <w:pPr>
              <w:pStyle w:val="Prrafodelista"/>
              <w:numPr>
                <w:ilvl w:val="0"/>
                <w:numId w:val="9"/>
              </w:numPr>
              <w:tabs>
                <w:tab w:val="left" w:pos="300"/>
              </w:tabs>
              <w:spacing w:after="0"/>
              <w:ind w:right="42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Los conceptos emitidos deben centrarse en el contenido y metodología, no en la parte formal ni en el estilo del escrito. Estos dos procesos se llevarán a cabo en caso de favorabilidad, una vez se supere el proceso de evaluación.</w:t>
            </w:r>
          </w:p>
          <w:p w14:paraId="222C0F40" w14:textId="77777777" w:rsidR="00706C3B" w:rsidRPr="00495E70" w:rsidRDefault="00706C3B" w:rsidP="00495E70">
            <w:pPr>
              <w:pStyle w:val="Prrafodelista"/>
              <w:numPr>
                <w:ilvl w:val="0"/>
                <w:numId w:val="9"/>
              </w:numPr>
              <w:tabs>
                <w:tab w:val="left" w:pos="300"/>
              </w:tabs>
              <w:spacing w:after="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Sea claro y preciso en sus respuestas.</w:t>
            </w:r>
          </w:p>
          <w:p w14:paraId="0F51C61F" w14:textId="77777777" w:rsidR="00706C3B" w:rsidRPr="00495E70" w:rsidRDefault="00706C3B" w:rsidP="00495E70">
            <w:pPr>
              <w:pStyle w:val="Prrafodelista"/>
              <w:numPr>
                <w:ilvl w:val="0"/>
                <w:numId w:val="9"/>
              </w:numPr>
              <w:tabs>
                <w:tab w:val="left" w:pos="300"/>
              </w:tabs>
              <w:spacing w:after="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Las respuestas del aparte de la fundamentación científica deben ser detalladas.</w:t>
            </w:r>
          </w:p>
          <w:p w14:paraId="4F2A4BC2" w14:textId="77777777" w:rsidR="00706C3B" w:rsidRPr="00495E70" w:rsidRDefault="00706C3B" w:rsidP="00495E70">
            <w:pPr>
              <w:pStyle w:val="Prrafodelista"/>
              <w:numPr>
                <w:ilvl w:val="0"/>
                <w:numId w:val="9"/>
              </w:numPr>
              <w:tabs>
                <w:tab w:val="left" w:pos="300"/>
              </w:tabs>
              <w:spacing w:after="0"/>
              <w:ind w:right="16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En caso de no poder cumplir con el plazo establecido, por favor informar oportunamente al equipo editorial de la Revista</w:t>
            </w:r>
            <w:r w:rsidRPr="00495E70">
              <w:rPr>
                <w:rFonts w:ascii="Times New Roman" w:eastAsia="Arial" w:hAnsi="Times New Roman" w:cs="Times New Roman"/>
                <w:b/>
                <w:sz w:val="24"/>
                <w:szCs w:val="24"/>
              </w:rPr>
              <w:t>.</w:t>
            </w:r>
          </w:p>
          <w:p w14:paraId="24A929AB" w14:textId="441912A0" w:rsidR="00706C3B" w:rsidRPr="00495E70" w:rsidRDefault="00706C3B" w:rsidP="00495E70">
            <w:pPr>
              <w:pStyle w:val="Prrafodelista"/>
              <w:numPr>
                <w:ilvl w:val="0"/>
                <w:numId w:val="9"/>
              </w:numPr>
              <w:tabs>
                <w:tab w:val="left" w:pos="300"/>
              </w:tabs>
              <w:spacing w:after="0"/>
              <w:jc w:val="both"/>
              <w:rPr>
                <w:rFonts w:ascii="Times New Roman" w:eastAsia="Arial" w:hAnsi="Times New Roman" w:cs="Times New Roman"/>
                <w:sz w:val="24"/>
                <w:szCs w:val="24"/>
              </w:rPr>
            </w:pPr>
            <w:r w:rsidRPr="00495E70">
              <w:rPr>
                <w:rFonts w:ascii="Times New Roman" w:eastAsia="Arial" w:hAnsi="Times New Roman" w:cs="Times New Roman"/>
                <w:sz w:val="24"/>
                <w:szCs w:val="24"/>
              </w:rPr>
              <w:t xml:space="preserve">Cualquier información adicional que usted requiera le será brindada vía plataforma institucional  </w:t>
            </w:r>
            <w:r w:rsidRPr="00495E70">
              <w:rPr>
                <w:rFonts w:ascii="Times New Roman" w:eastAsia="Times New Roman" w:hAnsi="Times New Roman" w:cs="Times New Roman"/>
                <w:sz w:val="24"/>
                <w:szCs w:val="24"/>
              </w:rPr>
              <w:t xml:space="preserve"> </w:t>
            </w:r>
            <w:r w:rsidRPr="00495E70">
              <w:rPr>
                <w:rFonts w:ascii="Times New Roman" w:eastAsia="Times New Roman" w:hAnsi="Times New Roman" w:cs="Times New Roman"/>
                <w:sz w:val="24"/>
                <w:szCs w:val="24"/>
              </w:rPr>
              <w:lastRenderedPageBreak/>
              <w:t>(</w:t>
            </w:r>
            <w:hyperlink r:id="rId9" w:history="1">
              <w:r w:rsidR="00C90A20" w:rsidRPr="00495E70">
                <w:rPr>
                  <w:rStyle w:val="Hipervnculo"/>
                  <w:rFonts w:ascii="Times New Roman" w:eastAsia="Times New Roman" w:hAnsi="Times New Roman" w:cs="Times New Roman"/>
                  <w:sz w:val="24"/>
                  <w:szCs w:val="24"/>
                </w:rPr>
                <w:t>https://revistas.unicartagena.edu.co/index.php/marioalariodfilippo</w:t>
              </w:r>
            </w:hyperlink>
            <w:r w:rsidR="00C90A20" w:rsidRPr="00495E70">
              <w:rPr>
                <w:rFonts w:ascii="Times New Roman" w:eastAsia="Times New Roman" w:hAnsi="Times New Roman" w:cs="Times New Roman"/>
                <w:sz w:val="24"/>
                <w:szCs w:val="24"/>
              </w:rPr>
              <w:t xml:space="preserve"> </w:t>
            </w:r>
            <w:r w:rsidRPr="00495E70">
              <w:rPr>
                <w:rFonts w:ascii="Times New Roman" w:eastAsia="Times New Roman" w:hAnsi="Times New Roman" w:cs="Times New Roman"/>
                <w:sz w:val="24"/>
                <w:szCs w:val="24"/>
              </w:rPr>
              <w:t>) o vía e-mail</w:t>
            </w:r>
            <w:r w:rsidRPr="00495E70">
              <w:rPr>
                <w:rFonts w:ascii="Times New Roman" w:eastAsia="Arial" w:hAnsi="Times New Roman" w:cs="Times New Roman"/>
                <w:sz w:val="24"/>
                <w:szCs w:val="24"/>
              </w:rPr>
              <w:t xml:space="preserve"> </w:t>
            </w:r>
          </w:p>
          <w:p w14:paraId="08B056F2"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37ABC0DC"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6E8677B8"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0966436A"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53128ADE"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0FB699C2"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3334E80A"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79620F23"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6B355DF2"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0854EA4C"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41EBA63B"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573DD773"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3CAD1650"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7C425186"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7A7F2F31"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54378AC7"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173E8315"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682FC226"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71D3DF70"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004010FA"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0B380C64"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5E817212"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34D80696"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r w:rsidR="00706C3B" w:rsidRPr="00495E70" w14:paraId="159FC783" w14:textId="77777777" w:rsidTr="004678B9">
        <w:trPr>
          <w:trHeight w:val="317"/>
        </w:trPr>
        <w:tc>
          <w:tcPr>
            <w:tcW w:w="10260" w:type="dxa"/>
            <w:gridSpan w:val="4"/>
            <w:vMerge/>
            <w:tcBorders>
              <w:top w:val="single" w:sz="4" w:space="0" w:color="auto"/>
              <w:left w:val="single" w:sz="4" w:space="0" w:color="auto"/>
              <w:bottom w:val="single" w:sz="4" w:space="0" w:color="000000"/>
              <w:right w:val="single" w:sz="4" w:space="0" w:color="000000"/>
            </w:tcBorders>
            <w:vAlign w:val="center"/>
            <w:hideMark/>
          </w:tcPr>
          <w:p w14:paraId="27021301" w14:textId="77777777" w:rsidR="00706C3B" w:rsidRPr="00495E70" w:rsidRDefault="00706C3B" w:rsidP="00495E70">
            <w:pPr>
              <w:spacing w:after="0"/>
              <w:jc w:val="both"/>
              <w:rPr>
                <w:rFonts w:ascii="Times New Roman" w:eastAsia="Times New Roman" w:hAnsi="Times New Roman" w:cs="Times New Roman"/>
                <w:color w:val="000000"/>
                <w:sz w:val="24"/>
                <w:szCs w:val="24"/>
                <w:lang w:eastAsia="es-ES"/>
              </w:rPr>
            </w:pPr>
          </w:p>
        </w:tc>
      </w:tr>
    </w:tbl>
    <w:p w14:paraId="2ED32C8C" w14:textId="77777777" w:rsidR="007C73BD" w:rsidRDefault="007C73BD" w:rsidP="007C73BD">
      <w:pPr>
        <w:spacing w:after="0"/>
        <w:jc w:val="both"/>
        <w:rPr>
          <w:rFonts w:ascii="Times New Roman" w:eastAsia="Times New Roman" w:hAnsi="Times New Roman" w:cs="Times New Roman"/>
          <w:b/>
          <w:sz w:val="24"/>
          <w:szCs w:val="24"/>
        </w:rPr>
      </w:pPr>
    </w:p>
    <w:p w14:paraId="2BE5BCB7" w14:textId="1FC0417A" w:rsidR="00C66039" w:rsidRPr="00495E70" w:rsidRDefault="00C66039" w:rsidP="007C73BD">
      <w:pPr>
        <w:spacing w:after="0"/>
        <w:jc w:val="both"/>
        <w:rPr>
          <w:rFonts w:ascii="Times New Roman" w:eastAsia="Times New Roman" w:hAnsi="Times New Roman" w:cs="Times New Roman"/>
          <w:b/>
          <w:sz w:val="24"/>
          <w:szCs w:val="24"/>
          <w:lang w:val="en-US"/>
        </w:rPr>
      </w:pPr>
      <w:proofErr w:type="spellStart"/>
      <w:r w:rsidRPr="00495E70">
        <w:rPr>
          <w:rFonts w:ascii="Times New Roman" w:eastAsia="Times New Roman" w:hAnsi="Times New Roman" w:cs="Times New Roman"/>
          <w:b/>
          <w:sz w:val="24"/>
          <w:szCs w:val="24"/>
          <w:lang w:val="en-US"/>
        </w:rPr>
        <w:t>Format</w:t>
      </w:r>
      <w:r w:rsidR="00A77024" w:rsidRPr="00495E70">
        <w:rPr>
          <w:rFonts w:ascii="Times New Roman" w:eastAsia="Times New Roman" w:hAnsi="Times New Roman" w:cs="Times New Roman"/>
          <w:b/>
          <w:sz w:val="24"/>
          <w:szCs w:val="24"/>
          <w:lang w:val="en-US"/>
        </w:rPr>
        <w:t>o</w:t>
      </w:r>
      <w:proofErr w:type="spellEnd"/>
      <w:r w:rsidR="00A77024" w:rsidRPr="00495E70">
        <w:rPr>
          <w:rFonts w:ascii="Times New Roman" w:eastAsia="Times New Roman" w:hAnsi="Times New Roman" w:cs="Times New Roman"/>
          <w:b/>
          <w:sz w:val="24"/>
          <w:szCs w:val="24"/>
          <w:lang w:val="en-US"/>
        </w:rPr>
        <w:t xml:space="preserve"> de </w:t>
      </w:r>
      <w:proofErr w:type="spellStart"/>
      <w:r w:rsidR="00A77024" w:rsidRPr="00495E70">
        <w:rPr>
          <w:rFonts w:ascii="Times New Roman" w:eastAsia="Times New Roman" w:hAnsi="Times New Roman" w:cs="Times New Roman"/>
          <w:b/>
          <w:sz w:val="24"/>
          <w:szCs w:val="24"/>
          <w:lang w:val="en-US"/>
        </w:rPr>
        <w:t>Evaluación</w:t>
      </w:r>
      <w:proofErr w:type="spellEnd"/>
    </w:p>
    <w:tbl>
      <w:tblPr>
        <w:tblW w:w="10221" w:type="dxa"/>
        <w:tblInd w:w="55" w:type="dxa"/>
        <w:tblLayout w:type="fixed"/>
        <w:tblCellMar>
          <w:left w:w="70" w:type="dxa"/>
          <w:right w:w="70" w:type="dxa"/>
        </w:tblCellMar>
        <w:tblLook w:val="04A0" w:firstRow="1" w:lastRow="0" w:firstColumn="1" w:lastColumn="0" w:noHBand="0" w:noVBand="1"/>
      </w:tblPr>
      <w:tblGrid>
        <w:gridCol w:w="4100"/>
        <w:gridCol w:w="735"/>
        <w:gridCol w:w="709"/>
        <w:gridCol w:w="141"/>
        <w:gridCol w:w="851"/>
        <w:gridCol w:w="709"/>
        <w:gridCol w:w="2976"/>
      </w:tblGrid>
      <w:tr w:rsidR="00576944" w:rsidRPr="00495E70" w14:paraId="75FDF0FC" w14:textId="77777777" w:rsidTr="004678B9">
        <w:trPr>
          <w:trHeight w:val="463"/>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29E5F53D" w14:textId="77777777" w:rsidR="00576944" w:rsidRPr="00495E70" w:rsidRDefault="00576944" w:rsidP="00495E70">
            <w:pPr>
              <w:spacing w:after="0"/>
              <w:jc w:val="both"/>
              <w:rPr>
                <w:rFonts w:ascii="Times New Roman" w:eastAsia="Times New Roman" w:hAnsi="Times New Roman" w:cs="Times New Roman"/>
                <w:b/>
                <w:color w:val="000000"/>
                <w:sz w:val="24"/>
                <w:szCs w:val="24"/>
                <w:lang w:eastAsia="es-ES"/>
              </w:rPr>
            </w:pPr>
            <w:r w:rsidRPr="00495E70">
              <w:rPr>
                <w:rFonts w:ascii="Times New Roman" w:eastAsia="Times New Roman" w:hAnsi="Times New Roman" w:cs="Times New Roman"/>
                <w:b/>
                <w:color w:val="000000"/>
                <w:sz w:val="24"/>
                <w:szCs w:val="24"/>
                <w:lang w:eastAsia="es-ES"/>
              </w:rPr>
              <w:t>1. El articulo contiene</w:t>
            </w:r>
          </w:p>
        </w:tc>
      </w:tr>
      <w:tr w:rsidR="00576944" w:rsidRPr="00495E70" w14:paraId="135E78B5" w14:textId="77777777" w:rsidTr="004678B9">
        <w:trPr>
          <w:trHeight w:val="329"/>
        </w:trPr>
        <w:tc>
          <w:tcPr>
            <w:tcW w:w="483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12ECDC"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ITEMS</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3156A65"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SI</w:t>
            </w:r>
          </w:p>
        </w:tc>
        <w:tc>
          <w:tcPr>
            <w:tcW w:w="851" w:type="dxa"/>
            <w:tcBorders>
              <w:top w:val="nil"/>
              <w:left w:val="nil"/>
              <w:bottom w:val="single" w:sz="4" w:space="0" w:color="auto"/>
              <w:right w:val="single" w:sz="4" w:space="0" w:color="auto"/>
            </w:tcBorders>
            <w:shd w:val="clear" w:color="000000" w:fill="FFFFFF"/>
            <w:noWrap/>
            <w:vAlign w:val="center"/>
            <w:hideMark/>
          </w:tcPr>
          <w:p w14:paraId="579F808D"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NO</w:t>
            </w:r>
          </w:p>
        </w:tc>
        <w:tc>
          <w:tcPr>
            <w:tcW w:w="3685" w:type="dxa"/>
            <w:gridSpan w:val="2"/>
            <w:tcBorders>
              <w:top w:val="nil"/>
              <w:left w:val="nil"/>
              <w:bottom w:val="single" w:sz="4" w:space="0" w:color="auto"/>
              <w:right w:val="single" w:sz="4" w:space="0" w:color="auto"/>
            </w:tcBorders>
            <w:shd w:val="clear" w:color="000000" w:fill="FFFFFF"/>
            <w:noWrap/>
            <w:vAlign w:val="center"/>
            <w:hideMark/>
          </w:tcPr>
          <w:p w14:paraId="1D139597"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OBSERVACIONES</w:t>
            </w:r>
          </w:p>
        </w:tc>
      </w:tr>
      <w:tr w:rsidR="00576944" w:rsidRPr="00495E70" w14:paraId="38B8C37D" w14:textId="77777777" w:rsidTr="004678B9">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969B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Título en el idioma en el cual el artículo está escrito</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D6A0AB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4829076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690D27B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493FBEFA" w14:textId="77777777" w:rsidTr="004678B9">
        <w:trPr>
          <w:trHeight w:val="300"/>
        </w:trPr>
        <w:tc>
          <w:tcPr>
            <w:tcW w:w="4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0548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xml:space="preserve">Título en inglés u otro idioma si el artículo está escrito en inglés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0266DE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2D53ABC9"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7DF2089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59DEABF5" w14:textId="77777777" w:rsidTr="004678B9">
        <w:trPr>
          <w:trHeight w:val="358"/>
        </w:trPr>
        <w:tc>
          <w:tcPr>
            <w:tcW w:w="4835" w:type="dxa"/>
            <w:gridSpan w:val="2"/>
            <w:tcBorders>
              <w:top w:val="nil"/>
              <w:left w:val="single" w:sz="4" w:space="0" w:color="auto"/>
              <w:bottom w:val="single" w:sz="4" w:space="0" w:color="auto"/>
              <w:right w:val="single" w:sz="4" w:space="0" w:color="auto"/>
            </w:tcBorders>
            <w:shd w:val="clear" w:color="auto" w:fill="auto"/>
            <w:vAlign w:val="bottom"/>
            <w:hideMark/>
          </w:tcPr>
          <w:p w14:paraId="2D8E5310" w14:textId="77777777" w:rsidR="00576944" w:rsidRPr="00495E70" w:rsidRDefault="00576944" w:rsidP="00495E70">
            <w:pPr>
              <w:spacing w:after="0"/>
              <w:jc w:val="both"/>
              <w:rPr>
                <w:rFonts w:ascii="Times New Roman" w:eastAsia="Times New Roman" w:hAnsi="Times New Roman" w:cs="Times New Roman"/>
                <w:sz w:val="24"/>
                <w:szCs w:val="24"/>
                <w:lang w:eastAsia="es-ES"/>
              </w:rPr>
            </w:pPr>
            <w:r w:rsidRPr="00495E70">
              <w:rPr>
                <w:rFonts w:ascii="Times New Roman" w:eastAsia="Times New Roman" w:hAnsi="Times New Roman" w:cs="Times New Roman"/>
                <w:sz w:val="24"/>
                <w:szCs w:val="24"/>
                <w:lang w:eastAsia="es-ES"/>
              </w:rPr>
              <w:t xml:space="preserve">Palabras clave en español (mín. 3, máx. 5) en el idioma en el cual el artículo está escrito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815694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787481C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28A4EB2B"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0FDFA661" w14:textId="77777777" w:rsidTr="004678B9">
        <w:trPr>
          <w:trHeight w:val="294"/>
        </w:trPr>
        <w:tc>
          <w:tcPr>
            <w:tcW w:w="4835" w:type="dxa"/>
            <w:gridSpan w:val="2"/>
            <w:tcBorders>
              <w:top w:val="nil"/>
              <w:left w:val="single" w:sz="4" w:space="0" w:color="auto"/>
              <w:bottom w:val="single" w:sz="4" w:space="0" w:color="auto"/>
              <w:right w:val="single" w:sz="4" w:space="0" w:color="auto"/>
            </w:tcBorders>
            <w:shd w:val="clear" w:color="auto" w:fill="auto"/>
            <w:vAlign w:val="bottom"/>
            <w:hideMark/>
          </w:tcPr>
          <w:p w14:paraId="4E77BFF4" w14:textId="77777777" w:rsidR="00576944" w:rsidRPr="00495E70" w:rsidRDefault="00576944" w:rsidP="00495E70">
            <w:pPr>
              <w:spacing w:after="0"/>
              <w:jc w:val="both"/>
              <w:rPr>
                <w:rFonts w:ascii="Times New Roman" w:eastAsia="Times New Roman" w:hAnsi="Times New Roman" w:cs="Times New Roman"/>
                <w:sz w:val="24"/>
                <w:szCs w:val="24"/>
                <w:lang w:eastAsia="es-ES"/>
              </w:rPr>
            </w:pPr>
            <w:r w:rsidRPr="00495E70">
              <w:rPr>
                <w:rFonts w:ascii="Times New Roman" w:eastAsia="Times New Roman" w:hAnsi="Times New Roman" w:cs="Times New Roman"/>
                <w:sz w:val="24"/>
                <w:szCs w:val="24"/>
                <w:lang w:eastAsia="es-ES"/>
              </w:rPr>
              <w:t>Palabras clave en inglés (mín. 3, máx. 5) u otro idioma si el artículo está escrito en inglés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30BC75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55EB03F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3403C66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34DB0B3B" w14:textId="77777777" w:rsidTr="004678B9">
        <w:trPr>
          <w:trHeight w:val="349"/>
        </w:trPr>
        <w:tc>
          <w:tcPr>
            <w:tcW w:w="4835" w:type="dxa"/>
            <w:gridSpan w:val="2"/>
            <w:tcBorders>
              <w:top w:val="nil"/>
              <w:left w:val="single" w:sz="4" w:space="0" w:color="auto"/>
              <w:bottom w:val="single" w:sz="4" w:space="0" w:color="auto"/>
              <w:right w:val="single" w:sz="4" w:space="0" w:color="auto"/>
            </w:tcBorders>
            <w:shd w:val="clear" w:color="auto" w:fill="auto"/>
            <w:hideMark/>
          </w:tcPr>
          <w:p w14:paraId="11FE90D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Resumen en el idioma en que está escrito el artículo (mín. 95, máx. 150 palabras).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E08158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472F7C9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03CB99E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4F5DF72B" w14:textId="77777777" w:rsidTr="004678B9">
        <w:trPr>
          <w:trHeight w:val="315"/>
        </w:trPr>
        <w:tc>
          <w:tcPr>
            <w:tcW w:w="4835" w:type="dxa"/>
            <w:gridSpan w:val="2"/>
            <w:tcBorders>
              <w:top w:val="nil"/>
              <w:left w:val="single" w:sz="4" w:space="0" w:color="auto"/>
              <w:bottom w:val="single" w:sz="4" w:space="0" w:color="auto"/>
              <w:right w:val="single" w:sz="4" w:space="0" w:color="auto"/>
            </w:tcBorders>
            <w:shd w:val="clear" w:color="auto" w:fill="auto"/>
            <w:hideMark/>
          </w:tcPr>
          <w:p w14:paraId="524A9CA4"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Resumen en inglés  u otro idioma si el artículo está escrito en inglés (mín. 95, máx. 150 palabras).</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36820F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1CC6427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7CF147D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666F89AA" w14:textId="77777777" w:rsidTr="004678B9">
        <w:trPr>
          <w:trHeight w:val="551"/>
        </w:trPr>
        <w:tc>
          <w:tcPr>
            <w:tcW w:w="4835" w:type="dxa"/>
            <w:gridSpan w:val="2"/>
            <w:tcBorders>
              <w:top w:val="nil"/>
              <w:left w:val="single" w:sz="4" w:space="0" w:color="auto"/>
              <w:bottom w:val="single" w:sz="4" w:space="0" w:color="auto"/>
              <w:right w:val="single" w:sz="4" w:space="0" w:color="auto"/>
            </w:tcBorders>
            <w:shd w:val="clear" w:color="auto" w:fill="auto"/>
            <w:hideMark/>
          </w:tcPr>
          <w:p w14:paraId="62E0146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Sección de bibliografía con al menos 15 referencias de doctrina (no cuenta la Jurisprudencia nacional o extranjera).</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97B567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1BB1AD3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0A4DD19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6C9C1CB8" w14:textId="77777777" w:rsidTr="004678B9">
        <w:trPr>
          <w:trHeight w:val="400"/>
        </w:trPr>
        <w:tc>
          <w:tcPr>
            <w:tcW w:w="4835" w:type="dxa"/>
            <w:gridSpan w:val="2"/>
            <w:tcBorders>
              <w:top w:val="nil"/>
              <w:left w:val="single" w:sz="4" w:space="0" w:color="auto"/>
              <w:bottom w:val="single" w:sz="4" w:space="0" w:color="auto"/>
              <w:right w:val="single" w:sz="4" w:space="0" w:color="auto"/>
            </w:tcBorders>
            <w:shd w:val="clear" w:color="auto" w:fill="auto"/>
            <w:hideMark/>
          </w:tcPr>
          <w:p w14:paraId="600134D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Las referencias se encuentran en normas APA 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5268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42B2C2C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14:paraId="5EE75B0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6E562D37" w14:textId="77777777" w:rsidTr="007C73BD">
        <w:trPr>
          <w:trHeight w:val="485"/>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vAlign w:val="bottom"/>
            <w:hideMark/>
          </w:tcPr>
          <w:p w14:paraId="10AA3F97" w14:textId="6E011A53" w:rsidR="007C73BD" w:rsidRPr="00495E70" w:rsidRDefault="00576944" w:rsidP="00495E70">
            <w:pPr>
              <w:spacing w:after="0"/>
              <w:jc w:val="both"/>
              <w:rPr>
                <w:rFonts w:ascii="Times New Roman" w:eastAsia="Times New Roman" w:hAnsi="Times New Roman" w:cs="Times New Roman"/>
                <w:b/>
                <w:bCs/>
                <w:color w:val="000000"/>
                <w:sz w:val="24"/>
                <w:szCs w:val="24"/>
                <w:u w:val="single"/>
                <w:lang w:eastAsia="es-ES"/>
              </w:rPr>
            </w:pPr>
            <w:r w:rsidRPr="00495E70">
              <w:rPr>
                <w:rFonts w:ascii="Times New Roman" w:eastAsia="Times New Roman" w:hAnsi="Times New Roman" w:cs="Times New Roman"/>
                <w:b/>
                <w:bCs/>
                <w:color w:val="000000"/>
                <w:sz w:val="24"/>
                <w:szCs w:val="24"/>
                <w:u w:val="single"/>
                <w:lang w:eastAsia="es-ES"/>
              </w:rPr>
              <w:t>2. Aspectos Científicos</w:t>
            </w:r>
          </w:p>
        </w:tc>
      </w:tr>
      <w:tr w:rsidR="00576944" w:rsidRPr="00495E70" w14:paraId="483B0C6B" w14:textId="77777777" w:rsidTr="004678B9">
        <w:trPr>
          <w:trHeight w:val="300"/>
        </w:trPr>
        <w:tc>
          <w:tcPr>
            <w:tcW w:w="4100" w:type="dxa"/>
            <w:tcBorders>
              <w:top w:val="nil"/>
              <w:left w:val="single" w:sz="4" w:space="0" w:color="auto"/>
              <w:bottom w:val="single" w:sz="4" w:space="0" w:color="auto"/>
              <w:right w:val="single" w:sz="4" w:space="0" w:color="auto"/>
            </w:tcBorders>
            <w:shd w:val="clear" w:color="000000" w:fill="FFFFFF"/>
            <w:noWrap/>
            <w:vAlign w:val="center"/>
            <w:hideMark/>
          </w:tcPr>
          <w:p w14:paraId="7B117B02"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ITEMS</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68A8E872"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SI</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14:paraId="32EA4CD5"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NO</w:t>
            </w:r>
          </w:p>
        </w:tc>
        <w:tc>
          <w:tcPr>
            <w:tcW w:w="2976" w:type="dxa"/>
            <w:tcBorders>
              <w:top w:val="nil"/>
              <w:left w:val="nil"/>
              <w:bottom w:val="single" w:sz="4" w:space="0" w:color="auto"/>
              <w:right w:val="single" w:sz="4" w:space="0" w:color="auto"/>
            </w:tcBorders>
            <w:shd w:val="clear" w:color="000000" w:fill="FFFFFF"/>
            <w:noWrap/>
            <w:vAlign w:val="center"/>
            <w:hideMark/>
          </w:tcPr>
          <w:p w14:paraId="6192650A" w14:textId="77777777" w:rsidR="00576944" w:rsidRPr="00495E70" w:rsidRDefault="00576944" w:rsidP="00495E70">
            <w:pPr>
              <w:spacing w:after="0"/>
              <w:jc w:val="both"/>
              <w:rPr>
                <w:rFonts w:ascii="Times New Roman" w:eastAsia="Times New Roman" w:hAnsi="Times New Roman" w:cs="Times New Roman"/>
                <w:b/>
                <w:bCs/>
                <w:color w:val="000000"/>
                <w:sz w:val="24"/>
                <w:szCs w:val="24"/>
                <w:lang w:eastAsia="es-ES"/>
              </w:rPr>
            </w:pPr>
            <w:r w:rsidRPr="00495E70">
              <w:rPr>
                <w:rFonts w:ascii="Times New Roman" w:eastAsia="Times New Roman" w:hAnsi="Times New Roman" w:cs="Times New Roman"/>
                <w:b/>
                <w:bCs/>
                <w:color w:val="000000"/>
                <w:sz w:val="24"/>
                <w:szCs w:val="24"/>
                <w:lang w:eastAsia="es-ES"/>
              </w:rPr>
              <w:t>OBSERVACIONES</w:t>
            </w:r>
          </w:p>
        </w:tc>
      </w:tr>
      <w:tr w:rsidR="00576944" w:rsidRPr="00495E70" w14:paraId="49564E98"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C58524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xml:space="preserve">¿Los objetivos del texto </w:t>
            </w:r>
            <w:proofErr w:type="spellStart"/>
            <w:r w:rsidRPr="00495E70">
              <w:rPr>
                <w:rFonts w:ascii="Times New Roman" w:eastAsia="Times New Roman" w:hAnsi="Times New Roman" w:cs="Times New Roman"/>
                <w:color w:val="000000"/>
                <w:sz w:val="24"/>
                <w:szCs w:val="24"/>
                <w:lang w:eastAsia="es-ES"/>
              </w:rPr>
              <w:t>estan</w:t>
            </w:r>
            <w:proofErr w:type="spellEnd"/>
            <w:r w:rsidRPr="00495E70">
              <w:rPr>
                <w:rFonts w:ascii="Times New Roman" w:eastAsia="Times New Roman" w:hAnsi="Times New Roman" w:cs="Times New Roman"/>
                <w:color w:val="000000"/>
                <w:sz w:val="24"/>
                <w:szCs w:val="24"/>
                <w:lang w:eastAsia="es-ES"/>
              </w:rPr>
              <w:t xml:space="preserve"> claramente enunciados y sustentados?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358DC0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2FE1D3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69B46A1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2CBCC1E9"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F11F91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xml:space="preserve">¿Utiliza una metodología científica3adecuada para el desarrollo de los </w:t>
            </w:r>
            <w:proofErr w:type="spellStart"/>
            <w:r w:rsidRPr="00495E70">
              <w:rPr>
                <w:rFonts w:ascii="Times New Roman" w:eastAsia="Times New Roman" w:hAnsi="Times New Roman" w:cs="Times New Roman"/>
                <w:color w:val="000000"/>
                <w:sz w:val="24"/>
                <w:szCs w:val="24"/>
                <w:lang w:eastAsia="es-ES"/>
              </w:rPr>
              <w:t>abjetivos</w:t>
            </w:r>
            <w:proofErr w:type="spellEnd"/>
            <w:r w:rsidRPr="00495E70">
              <w:rPr>
                <w:rFonts w:ascii="Times New Roman" w:eastAsia="Times New Roman" w:hAnsi="Times New Roman" w:cs="Times New Roman"/>
                <w:color w:val="000000"/>
                <w:sz w:val="24"/>
                <w:szCs w:val="24"/>
                <w:lang w:eastAsia="es-ES"/>
              </w:rPr>
              <w:t>?</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3F8D68A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EF3C5B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8F43C5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3CA86FFD"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067C05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¿La presentación y argumentación de las ideas es coherente?</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74B9CE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ACE4F8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7CF096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7F5A89E7"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4DCFFE6" w14:textId="77777777" w:rsidR="00576944" w:rsidRPr="00495E70" w:rsidRDefault="00576944" w:rsidP="00495E70">
            <w:pPr>
              <w:spacing w:after="0"/>
              <w:jc w:val="both"/>
              <w:rPr>
                <w:rFonts w:ascii="Times New Roman" w:eastAsia="Times New Roman" w:hAnsi="Times New Roman" w:cs="Times New Roman"/>
                <w:sz w:val="24"/>
                <w:szCs w:val="24"/>
                <w:lang w:eastAsia="es-ES"/>
              </w:rPr>
            </w:pPr>
            <w:r w:rsidRPr="00495E70">
              <w:rPr>
                <w:rFonts w:ascii="Times New Roman" w:eastAsia="Times New Roman" w:hAnsi="Times New Roman" w:cs="Times New Roman"/>
                <w:sz w:val="24"/>
                <w:szCs w:val="24"/>
                <w:lang w:eastAsia="es-ES"/>
              </w:rPr>
              <w:lastRenderedPageBreak/>
              <w:t>¿El manejo de conceptos, teorías y datos es preciso?</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4D51DCD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89300F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1A991F8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084223A2" w14:textId="77777777" w:rsidTr="004678B9">
        <w:trPr>
          <w:trHeight w:val="74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4F694E4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¿Existe relación entre el título, el problema, los objetivos, el marco teórico o metodológico y las conclusiones?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15ED51F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C6E257B"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38A0B4B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2FAFFC73"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C5DAC14"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¿El tema es pertinente y brinda aportes a su área de conocimiento?</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09F7E3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1BAD77B"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7E9640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3CA9E16A"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D74845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¿La estructura de la obra permite identificar una introducción y unas conclusiones?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4A050EA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F0F5CA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4B63546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119BC0F1" w14:textId="77777777" w:rsidTr="004678B9">
        <w:trPr>
          <w:trHeight w:val="74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5C396BD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¿El plan de trabajo que utiliza el autor es lógico y se encuentra articulado en sus partes y sub-partes?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21EBB449"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A70146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68CCBDD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2A42A790" w14:textId="77777777" w:rsidTr="004678B9">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1F459D3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4CAE162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D94028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423299C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0A4D3B1C" w14:textId="77777777" w:rsidTr="004678B9">
        <w:trPr>
          <w:trHeight w:val="300"/>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noWrap/>
            <w:vAlign w:val="bottom"/>
            <w:hideMark/>
          </w:tcPr>
          <w:p w14:paraId="5A22F63C" w14:textId="77777777" w:rsidR="00576944" w:rsidRPr="00495E70" w:rsidRDefault="00576944" w:rsidP="00495E70">
            <w:pPr>
              <w:spacing w:after="0"/>
              <w:jc w:val="both"/>
              <w:rPr>
                <w:rFonts w:ascii="Times New Roman" w:eastAsia="Times New Roman" w:hAnsi="Times New Roman" w:cs="Times New Roman"/>
                <w:b/>
                <w:bCs/>
                <w:color w:val="000000"/>
                <w:sz w:val="24"/>
                <w:szCs w:val="24"/>
                <w:u w:val="single"/>
                <w:lang w:eastAsia="es-ES"/>
              </w:rPr>
            </w:pPr>
            <w:r w:rsidRPr="00495E70">
              <w:rPr>
                <w:rFonts w:ascii="Times New Roman" w:eastAsia="Times New Roman" w:hAnsi="Times New Roman" w:cs="Times New Roman"/>
                <w:b/>
                <w:bCs/>
                <w:color w:val="000000"/>
                <w:sz w:val="24"/>
                <w:szCs w:val="24"/>
                <w:u w:val="single"/>
                <w:lang w:eastAsia="es-ES"/>
              </w:rPr>
              <w:t>3. Presentación de la información</w:t>
            </w:r>
          </w:p>
        </w:tc>
      </w:tr>
      <w:tr w:rsidR="00576944" w:rsidRPr="00495E70" w14:paraId="172D6514" w14:textId="77777777" w:rsidTr="004678B9">
        <w:trPr>
          <w:trHeight w:val="360"/>
        </w:trPr>
        <w:tc>
          <w:tcPr>
            <w:tcW w:w="4100" w:type="dxa"/>
            <w:tcBorders>
              <w:top w:val="nil"/>
              <w:left w:val="single" w:sz="4" w:space="0" w:color="auto"/>
              <w:bottom w:val="single" w:sz="4" w:space="0" w:color="auto"/>
              <w:right w:val="single" w:sz="4" w:space="0" w:color="auto"/>
            </w:tcBorders>
            <w:shd w:val="clear" w:color="auto" w:fill="auto"/>
            <w:vAlign w:val="center"/>
          </w:tcPr>
          <w:p w14:paraId="4FE1567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ITEMS</w:t>
            </w:r>
          </w:p>
        </w:tc>
        <w:tc>
          <w:tcPr>
            <w:tcW w:w="1444" w:type="dxa"/>
            <w:gridSpan w:val="2"/>
            <w:tcBorders>
              <w:top w:val="nil"/>
              <w:left w:val="nil"/>
              <w:bottom w:val="single" w:sz="4" w:space="0" w:color="auto"/>
              <w:right w:val="single" w:sz="4" w:space="0" w:color="auto"/>
            </w:tcBorders>
            <w:shd w:val="clear" w:color="auto" w:fill="auto"/>
            <w:vAlign w:val="center"/>
          </w:tcPr>
          <w:p w14:paraId="12BE32E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SI</w:t>
            </w:r>
          </w:p>
        </w:tc>
        <w:tc>
          <w:tcPr>
            <w:tcW w:w="1701" w:type="dxa"/>
            <w:gridSpan w:val="3"/>
            <w:tcBorders>
              <w:top w:val="nil"/>
              <w:left w:val="nil"/>
              <w:bottom w:val="single" w:sz="4" w:space="0" w:color="auto"/>
              <w:right w:val="single" w:sz="4" w:space="0" w:color="auto"/>
            </w:tcBorders>
            <w:shd w:val="clear" w:color="auto" w:fill="auto"/>
            <w:vAlign w:val="center"/>
          </w:tcPr>
          <w:p w14:paraId="25B27E9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NO</w:t>
            </w:r>
          </w:p>
        </w:tc>
        <w:tc>
          <w:tcPr>
            <w:tcW w:w="2976" w:type="dxa"/>
            <w:tcBorders>
              <w:top w:val="nil"/>
              <w:left w:val="nil"/>
              <w:bottom w:val="single" w:sz="4" w:space="0" w:color="auto"/>
              <w:right w:val="single" w:sz="4" w:space="0" w:color="auto"/>
            </w:tcBorders>
            <w:shd w:val="clear" w:color="auto" w:fill="auto"/>
            <w:vAlign w:val="center"/>
          </w:tcPr>
          <w:p w14:paraId="4BAF17B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OBSERVACIONES</w:t>
            </w:r>
          </w:p>
        </w:tc>
      </w:tr>
      <w:tr w:rsidR="00576944" w:rsidRPr="00495E70" w14:paraId="6BA46523" w14:textId="77777777" w:rsidTr="004678B9">
        <w:trPr>
          <w:trHeight w:val="36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438B807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¿El autor utiliza un lenguaje claro y conciso?</w:t>
            </w:r>
          </w:p>
        </w:tc>
        <w:tc>
          <w:tcPr>
            <w:tcW w:w="1444" w:type="dxa"/>
            <w:gridSpan w:val="2"/>
            <w:tcBorders>
              <w:top w:val="nil"/>
              <w:left w:val="nil"/>
              <w:bottom w:val="single" w:sz="4" w:space="0" w:color="auto"/>
              <w:right w:val="single" w:sz="4" w:space="0" w:color="auto"/>
            </w:tcBorders>
            <w:shd w:val="clear" w:color="auto" w:fill="auto"/>
            <w:vAlign w:val="bottom"/>
            <w:hideMark/>
          </w:tcPr>
          <w:p w14:paraId="59CB302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63038F2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vAlign w:val="bottom"/>
            <w:hideMark/>
          </w:tcPr>
          <w:p w14:paraId="1A989BF9"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7B3412BB"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CC8ED1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¿Hay coherencia en la presentación y desarrollo de las ideas?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33BA10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19D936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152D056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2128299A" w14:textId="77777777" w:rsidTr="004678B9">
        <w:trPr>
          <w:trHeight w:val="48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7BF99F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¿Las partes del trabajo se articulan entre sí y responden a los objetivos planteados?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2C835F7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6F343C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7D7C35C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78320DB7"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CD0BAC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¿Utiliza fuentes bibliográficas  de carácter científico y actualizado?</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E9B6414"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A5B14A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133520A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577E60D6" w14:textId="77777777" w:rsidTr="004678B9">
        <w:trPr>
          <w:trHeight w:val="72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345130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¿Es adecuado el manejo del idioma por parte del autor (ortografía, redacción, sintaxis, puntuación)?</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7BF7BC9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A0B173D"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4687817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64200CA7" w14:textId="77777777" w:rsidTr="004678B9">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2655CAD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4453261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4E942F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43BA7B7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51367840" w14:textId="77777777" w:rsidTr="004678B9">
        <w:trPr>
          <w:trHeight w:val="300"/>
        </w:trPr>
        <w:tc>
          <w:tcPr>
            <w:tcW w:w="10221" w:type="dxa"/>
            <w:gridSpan w:val="7"/>
            <w:tcBorders>
              <w:top w:val="single" w:sz="4" w:space="0" w:color="auto"/>
              <w:left w:val="single" w:sz="4" w:space="0" w:color="auto"/>
              <w:bottom w:val="single" w:sz="4" w:space="0" w:color="auto"/>
              <w:right w:val="single" w:sz="4" w:space="0" w:color="000000"/>
            </w:tcBorders>
            <w:shd w:val="clear" w:color="000000" w:fill="D8E4BC"/>
            <w:noWrap/>
            <w:vAlign w:val="bottom"/>
            <w:hideMark/>
          </w:tcPr>
          <w:p w14:paraId="3C923CE2" w14:textId="77777777" w:rsidR="00576944" w:rsidRPr="00495E70" w:rsidRDefault="00576944" w:rsidP="00495E70">
            <w:pPr>
              <w:spacing w:after="0"/>
              <w:jc w:val="both"/>
              <w:rPr>
                <w:rFonts w:ascii="Times New Roman" w:eastAsia="Times New Roman" w:hAnsi="Times New Roman" w:cs="Times New Roman"/>
                <w:b/>
                <w:bCs/>
                <w:color w:val="000000"/>
                <w:sz w:val="24"/>
                <w:szCs w:val="24"/>
                <w:u w:val="single"/>
                <w:lang w:eastAsia="es-ES"/>
              </w:rPr>
            </w:pPr>
            <w:r w:rsidRPr="00495E70">
              <w:rPr>
                <w:rFonts w:ascii="Times New Roman" w:eastAsia="Times New Roman" w:hAnsi="Times New Roman" w:cs="Times New Roman"/>
                <w:b/>
                <w:bCs/>
                <w:color w:val="000000"/>
                <w:sz w:val="24"/>
                <w:szCs w:val="24"/>
                <w:u w:val="single"/>
                <w:lang w:eastAsia="es-ES"/>
              </w:rPr>
              <w:t>4.. Uso de documentación</w:t>
            </w:r>
          </w:p>
        </w:tc>
      </w:tr>
      <w:tr w:rsidR="00576944" w:rsidRPr="00495E70" w14:paraId="563651B6" w14:textId="77777777" w:rsidTr="004678B9">
        <w:trPr>
          <w:trHeight w:val="429"/>
        </w:trPr>
        <w:tc>
          <w:tcPr>
            <w:tcW w:w="4100" w:type="dxa"/>
            <w:tcBorders>
              <w:top w:val="nil"/>
              <w:left w:val="single" w:sz="4" w:space="0" w:color="auto"/>
              <w:bottom w:val="single" w:sz="4" w:space="0" w:color="auto"/>
              <w:right w:val="single" w:sz="4" w:space="0" w:color="auto"/>
            </w:tcBorders>
            <w:shd w:val="clear" w:color="auto" w:fill="auto"/>
            <w:vAlign w:val="center"/>
          </w:tcPr>
          <w:p w14:paraId="31B01A6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ITEMS</w:t>
            </w:r>
          </w:p>
        </w:tc>
        <w:tc>
          <w:tcPr>
            <w:tcW w:w="1444" w:type="dxa"/>
            <w:gridSpan w:val="2"/>
            <w:tcBorders>
              <w:top w:val="nil"/>
              <w:left w:val="nil"/>
              <w:bottom w:val="single" w:sz="4" w:space="0" w:color="auto"/>
              <w:right w:val="single" w:sz="4" w:space="0" w:color="auto"/>
            </w:tcBorders>
            <w:shd w:val="clear" w:color="auto" w:fill="auto"/>
            <w:noWrap/>
            <w:vAlign w:val="center"/>
          </w:tcPr>
          <w:p w14:paraId="4BF18B27"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SI</w:t>
            </w:r>
          </w:p>
        </w:tc>
        <w:tc>
          <w:tcPr>
            <w:tcW w:w="1701" w:type="dxa"/>
            <w:gridSpan w:val="3"/>
            <w:tcBorders>
              <w:top w:val="nil"/>
              <w:left w:val="nil"/>
              <w:bottom w:val="single" w:sz="4" w:space="0" w:color="auto"/>
              <w:right w:val="single" w:sz="4" w:space="0" w:color="auto"/>
            </w:tcBorders>
            <w:shd w:val="clear" w:color="auto" w:fill="auto"/>
            <w:noWrap/>
            <w:vAlign w:val="center"/>
          </w:tcPr>
          <w:p w14:paraId="0C7437AE"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NO</w:t>
            </w:r>
          </w:p>
        </w:tc>
        <w:tc>
          <w:tcPr>
            <w:tcW w:w="2976" w:type="dxa"/>
            <w:tcBorders>
              <w:top w:val="nil"/>
              <w:left w:val="nil"/>
              <w:bottom w:val="single" w:sz="4" w:space="0" w:color="auto"/>
              <w:right w:val="single" w:sz="4" w:space="0" w:color="auto"/>
            </w:tcBorders>
            <w:shd w:val="clear" w:color="auto" w:fill="auto"/>
            <w:noWrap/>
            <w:vAlign w:val="center"/>
          </w:tcPr>
          <w:p w14:paraId="6188BFE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b/>
                <w:bCs/>
                <w:color w:val="000000"/>
                <w:sz w:val="24"/>
                <w:szCs w:val="24"/>
                <w:lang w:eastAsia="es-ES"/>
              </w:rPr>
              <w:t>OBSERVACIONES</w:t>
            </w:r>
          </w:p>
        </w:tc>
      </w:tr>
      <w:tr w:rsidR="00576944" w:rsidRPr="00495E70" w14:paraId="260AEEBA" w14:textId="77777777" w:rsidTr="004678B9">
        <w:trPr>
          <w:trHeight w:val="98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CE9A2AF"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lastRenderedPageBreak/>
              <w:t>¿El autor realiza un uso adecuado de las fuentes bibliográficas en la elaboración de las citas, paráfrasis, resúmenes y notas al pie?</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2A12FF2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5D40E8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233E3F3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4A1E4240" w14:textId="77777777" w:rsidTr="004678B9">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C752AB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¿El texto se puede considerar original?</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5F388F8"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ADA3C33"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14473E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460EC3E7"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5E05DFB"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¿Es posible diferenciar los aportes del autor respecto de la información de otros textos?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0B8219AA"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91F3A12"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E037790"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r w:rsidR="00576944" w:rsidRPr="00495E70" w14:paraId="53447FB6" w14:textId="77777777" w:rsidTr="004678B9">
        <w:trPr>
          <w:trHeight w:val="5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F7E40AC"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¿Es posible clasificar las fuentes bibliográficas utilizadas como originales?</w:t>
            </w:r>
          </w:p>
        </w:tc>
        <w:tc>
          <w:tcPr>
            <w:tcW w:w="1444" w:type="dxa"/>
            <w:gridSpan w:val="2"/>
            <w:tcBorders>
              <w:top w:val="nil"/>
              <w:left w:val="nil"/>
              <w:bottom w:val="single" w:sz="4" w:space="0" w:color="auto"/>
              <w:right w:val="single" w:sz="4" w:space="0" w:color="auto"/>
            </w:tcBorders>
            <w:shd w:val="clear" w:color="auto" w:fill="auto"/>
            <w:noWrap/>
            <w:vAlign w:val="bottom"/>
            <w:hideMark/>
          </w:tcPr>
          <w:p w14:paraId="6983D276"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12DD9C1"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c>
          <w:tcPr>
            <w:tcW w:w="2976" w:type="dxa"/>
            <w:tcBorders>
              <w:top w:val="nil"/>
              <w:left w:val="nil"/>
              <w:bottom w:val="single" w:sz="4" w:space="0" w:color="auto"/>
              <w:right w:val="single" w:sz="4" w:space="0" w:color="auto"/>
            </w:tcBorders>
            <w:shd w:val="clear" w:color="auto" w:fill="auto"/>
            <w:noWrap/>
            <w:vAlign w:val="bottom"/>
            <w:hideMark/>
          </w:tcPr>
          <w:p w14:paraId="57076F45" w14:textId="77777777" w:rsidR="00576944" w:rsidRPr="00495E70" w:rsidRDefault="00576944" w:rsidP="00495E70">
            <w:pPr>
              <w:spacing w:after="0"/>
              <w:jc w:val="both"/>
              <w:rPr>
                <w:rFonts w:ascii="Times New Roman" w:eastAsia="Times New Roman" w:hAnsi="Times New Roman" w:cs="Times New Roman"/>
                <w:color w:val="000000"/>
                <w:sz w:val="24"/>
                <w:szCs w:val="24"/>
                <w:lang w:eastAsia="es-ES"/>
              </w:rPr>
            </w:pPr>
            <w:r w:rsidRPr="00495E70">
              <w:rPr>
                <w:rFonts w:ascii="Times New Roman" w:eastAsia="Times New Roman" w:hAnsi="Times New Roman" w:cs="Times New Roman"/>
                <w:color w:val="000000"/>
                <w:sz w:val="24"/>
                <w:szCs w:val="24"/>
                <w:lang w:eastAsia="es-ES"/>
              </w:rPr>
              <w:t> </w:t>
            </w:r>
          </w:p>
        </w:tc>
      </w:tr>
    </w:tbl>
    <w:p w14:paraId="2C1ED4B6" w14:textId="77777777" w:rsidR="00C66039" w:rsidRPr="00495E70" w:rsidRDefault="00C66039" w:rsidP="007C73BD">
      <w:pPr>
        <w:spacing w:after="0"/>
        <w:jc w:val="both"/>
        <w:rPr>
          <w:rFonts w:ascii="Times New Roman" w:eastAsia="Times New Roman" w:hAnsi="Times New Roman" w:cs="Times New Roman"/>
          <w:sz w:val="24"/>
          <w:szCs w:val="24"/>
        </w:rPr>
      </w:pPr>
    </w:p>
    <w:p w14:paraId="2CF8A7B5" w14:textId="6A068C5D" w:rsidR="003C1727" w:rsidRPr="00495E70" w:rsidRDefault="003C1727" w:rsidP="007C73BD">
      <w:pPr>
        <w:spacing w:after="0"/>
        <w:jc w:val="both"/>
        <w:rPr>
          <w:rFonts w:ascii="Times New Roman" w:hAnsi="Times New Roman" w:cs="Times New Roman"/>
          <w:b/>
          <w:sz w:val="24"/>
          <w:szCs w:val="24"/>
        </w:rPr>
      </w:pPr>
      <w:r w:rsidRPr="00495E70">
        <w:rPr>
          <w:rFonts w:ascii="Times New Roman" w:hAnsi="Times New Roman" w:cs="Times New Roman"/>
          <w:b/>
          <w:sz w:val="24"/>
          <w:szCs w:val="24"/>
        </w:rPr>
        <w:t>Resultado de la evaluación textual</w:t>
      </w:r>
    </w:p>
    <w:p w14:paraId="5A46A7BD" w14:textId="77777777" w:rsidR="003C1727" w:rsidRPr="00495E70" w:rsidRDefault="003C1727" w:rsidP="00495E70">
      <w:pPr>
        <w:spacing w:after="0"/>
        <w:jc w:val="both"/>
        <w:rPr>
          <w:rFonts w:ascii="Times New Roman" w:hAnsi="Times New Roman" w:cs="Times New Roman"/>
          <w:b/>
          <w:sz w:val="24"/>
          <w:szCs w:val="24"/>
        </w:rPr>
      </w:pPr>
      <w:r w:rsidRPr="00495E70">
        <w:rPr>
          <w:rFonts w:ascii="Times New Roman" w:hAnsi="Times New Roman" w:cs="Times New Roman"/>
          <w:b/>
          <w:sz w:val="24"/>
          <w:szCs w:val="24"/>
        </w:rPr>
        <w:t>Señale con una 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gridCol w:w="1044"/>
      </w:tblGrid>
      <w:tr w:rsidR="003C1727" w:rsidRPr="00495E70" w14:paraId="1DF25B16" w14:textId="77777777" w:rsidTr="004678B9">
        <w:trPr>
          <w:trHeight w:val="398"/>
          <w:jc w:val="center"/>
        </w:trPr>
        <w:tc>
          <w:tcPr>
            <w:tcW w:w="9226" w:type="dxa"/>
            <w:tcBorders>
              <w:top w:val="single" w:sz="4" w:space="0" w:color="000000"/>
              <w:left w:val="single" w:sz="4" w:space="0" w:color="000000"/>
              <w:bottom w:val="single" w:sz="4" w:space="0" w:color="000000"/>
              <w:right w:val="single" w:sz="4" w:space="0" w:color="000000"/>
            </w:tcBorders>
          </w:tcPr>
          <w:p w14:paraId="639DE775" w14:textId="77777777" w:rsidR="003C1727" w:rsidRPr="00495E70" w:rsidRDefault="003C1727" w:rsidP="007C73BD">
            <w:pPr>
              <w:spacing w:after="0" w:line="240" w:lineRule="auto"/>
              <w:jc w:val="both"/>
              <w:rPr>
                <w:rFonts w:ascii="Times New Roman" w:hAnsi="Times New Roman" w:cs="Times New Roman"/>
                <w:sz w:val="24"/>
                <w:szCs w:val="24"/>
              </w:rPr>
            </w:pPr>
            <w:r w:rsidRPr="00495E70">
              <w:rPr>
                <w:rFonts w:ascii="Times New Roman" w:hAnsi="Times New Roman" w:cs="Times New Roman"/>
                <w:sz w:val="24"/>
                <w:szCs w:val="24"/>
              </w:rPr>
              <w:t>Publicable sin modificaciones</w:t>
            </w:r>
          </w:p>
        </w:tc>
        <w:tc>
          <w:tcPr>
            <w:tcW w:w="1053" w:type="dxa"/>
            <w:tcBorders>
              <w:top w:val="single" w:sz="4" w:space="0" w:color="000000"/>
              <w:left w:val="single" w:sz="4" w:space="0" w:color="000000"/>
              <w:bottom w:val="single" w:sz="4" w:space="0" w:color="000000"/>
              <w:right w:val="single" w:sz="4" w:space="0" w:color="000000"/>
            </w:tcBorders>
          </w:tcPr>
          <w:p w14:paraId="3BC55FA0" w14:textId="77777777" w:rsidR="003C1727" w:rsidRPr="00495E70" w:rsidRDefault="003C1727" w:rsidP="00495E70">
            <w:pPr>
              <w:jc w:val="both"/>
              <w:rPr>
                <w:rFonts w:ascii="Times New Roman" w:hAnsi="Times New Roman" w:cs="Times New Roman"/>
                <w:b/>
                <w:sz w:val="24"/>
                <w:szCs w:val="24"/>
              </w:rPr>
            </w:pPr>
          </w:p>
        </w:tc>
      </w:tr>
      <w:tr w:rsidR="003C1727" w:rsidRPr="00495E70" w14:paraId="36D42194" w14:textId="77777777" w:rsidTr="004678B9">
        <w:trPr>
          <w:trHeight w:val="178"/>
          <w:jc w:val="center"/>
        </w:trPr>
        <w:tc>
          <w:tcPr>
            <w:tcW w:w="9226" w:type="dxa"/>
            <w:tcBorders>
              <w:top w:val="single" w:sz="4" w:space="0" w:color="000000"/>
              <w:left w:val="single" w:sz="4" w:space="0" w:color="000000"/>
              <w:bottom w:val="single" w:sz="4" w:space="0" w:color="000000"/>
              <w:right w:val="single" w:sz="4" w:space="0" w:color="000000"/>
            </w:tcBorders>
          </w:tcPr>
          <w:p w14:paraId="759D2C49" w14:textId="77777777" w:rsidR="003C1727" w:rsidRPr="00495E70" w:rsidRDefault="003C1727" w:rsidP="007C73BD">
            <w:pPr>
              <w:spacing w:after="0" w:line="240" w:lineRule="auto"/>
              <w:jc w:val="both"/>
              <w:rPr>
                <w:rFonts w:ascii="Times New Roman" w:hAnsi="Times New Roman" w:cs="Times New Roman"/>
                <w:sz w:val="24"/>
                <w:szCs w:val="24"/>
              </w:rPr>
            </w:pPr>
            <w:r w:rsidRPr="00495E70">
              <w:rPr>
                <w:rFonts w:ascii="Times New Roman" w:hAnsi="Times New Roman" w:cs="Times New Roman"/>
                <w:sz w:val="24"/>
                <w:szCs w:val="24"/>
              </w:rPr>
              <w:t>Publicable con modificaciones básicas</w:t>
            </w:r>
          </w:p>
        </w:tc>
        <w:tc>
          <w:tcPr>
            <w:tcW w:w="1053" w:type="dxa"/>
            <w:tcBorders>
              <w:top w:val="single" w:sz="4" w:space="0" w:color="000000"/>
              <w:left w:val="single" w:sz="4" w:space="0" w:color="000000"/>
              <w:bottom w:val="single" w:sz="4" w:space="0" w:color="000000"/>
              <w:right w:val="single" w:sz="4" w:space="0" w:color="000000"/>
            </w:tcBorders>
          </w:tcPr>
          <w:p w14:paraId="29B8EFCC" w14:textId="77777777" w:rsidR="003C1727" w:rsidRPr="00495E70" w:rsidRDefault="003C1727" w:rsidP="00495E70">
            <w:pPr>
              <w:jc w:val="both"/>
              <w:rPr>
                <w:rFonts w:ascii="Times New Roman" w:hAnsi="Times New Roman" w:cs="Times New Roman"/>
                <w:b/>
                <w:sz w:val="24"/>
                <w:szCs w:val="24"/>
              </w:rPr>
            </w:pPr>
            <w:r w:rsidRPr="00495E70">
              <w:rPr>
                <w:rFonts w:ascii="Times New Roman" w:hAnsi="Times New Roman" w:cs="Times New Roman"/>
                <w:b/>
                <w:sz w:val="24"/>
                <w:szCs w:val="24"/>
              </w:rPr>
              <w:t xml:space="preserve">  </w:t>
            </w:r>
          </w:p>
        </w:tc>
      </w:tr>
      <w:tr w:rsidR="003C1727" w:rsidRPr="00495E70" w14:paraId="72EE7EDD" w14:textId="77777777" w:rsidTr="004678B9">
        <w:trPr>
          <w:trHeight w:val="398"/>
          <w:jc w:val="center"/>
        </w:trPr>
        <w:tc>
          <w:tcPr>
            <w:tcW w:w="9226" w:type="dxa"/>
            <w:tcBorders>
              <w:top w:val="single" w:sz="4" w:space="0" w:color="000000"/>
              <w:left w:val="single" w:sz="4" w:space="0" w:color="000000"/>
              <w:bottom w:val="single" w:sz="4" w:space="0" w:color="000000"/>
              <w:right w:val="single" w:sz="4" w:space="0" w:color="000000"/>
            </w:tcBorders>
          </w:tcPr>
          <w:p w14:paraId="0318F4A6" w14:textId="77777777" w:rsidR="003C1727" w:rsidRPr="00495E70" w:rsidRDefault="003C1727" w:rsidP="007C73BD">
            <w:pPr>
              <w:spacing w:after="0" w:line="240" w:lineRule="auto"/>
              <w:jc w:val="both"/>
              <w:rPr>
                <w:rFonts w:ascii="Times New Roman" w:hAnsi="Times New Roman" w:cs="Times New Roman"/>
                <w:sz w:val="24"/>
                <w:szCs w:val="24"/>
              </w:rPr>
            </w:pPr>
            <w:r w:rsidRPr="00495E70">
              <w:rPr>
                <w:rFonts w:ascii="Times New Roman" w:hAnsi="Times New Roman" w:cs="Times New Roman"/>
                <w:sz w:val="24"/>
                <w:szCs w:val="24"/>
              </w:rPr>
              <w:t>Publicable con modificaciones básicas y algunas de estructura</w:t>
            </w:r>
          </w:p>
        </w:tc>
        <w:tc>
          <w:tcPr>
            <w:tcW w:w="1053" w:type="dxa"/>
            <w:tcBorders>
              <w:top w:val="single" w:sz="4" w:space="0" w:color="000000"/>
              <w:left w:val="single" w:sz="4" w:space="0" w:color="000000"/>
              <w:bottom w:val="single" w:sz="4" w:space="0" w:color="000000"/>
              <w:right w:val="single" w:sz="4" w:space="0" w:color="000000"/>
            </w:tcBorders>
          </w:tcPr>
          <w:p w14:paraId="6F6E3B86" w14:textId="77777777" w:rsidR="003C1727" w:rsidRPr="00495E70" w:rsidRDefault="003C1727" w:rsidP="00495E70">
            <w:pPr>
              <w:jc w:val="both"/>
              <w:rPr>
                <w:rFonts w:ascii="Times New Roman" w:hAnsi="Times New Roman" w:cs="Times New Roman"/>
                <w:b/>
                <w:color w:val="FF0000"/>
                <w:sz w:val="24"/>
                <w:szCs w:val="24"/>
              </w:rPr>
            </w:pPr>
          </w:p>
        </w:tc>
      </w:tr>
      <w:tr w:rsidR="003C1727" w:rsidRPr="00495E70" w14:paraId="06E5A7A1" w14:textId="77777777" w:rsidTr="004678B9">
        <w:trPr>
          <w:trHeight w:val="319"/>
          <w:jc w:val="center"/>
        </w:trPr>
        <w:tc>
          <w:tcPr>
            <w:tcW w:w="9226" w:type="dxa"/>
            <w:tcBorders>
              <w:top w:val="single" w:sz="4" w:space="0" w:color="000000"/>
              <w:left w:val="single" w:sz="4" w:space="0" w:color="000000"/>
              <w:bottom w:val="single" w:sz="4" w:space="0" w:color="000000"/>
              <w:right w:val="single" w:sz="4" w:space="0" w:color="000000"/>
            </w:tcBorders>
          </w:tcPr>
          <w:p w14:paraId="4285C684" w14:textId="77777777" w:rsidR="003C1727" w:rsidRPr="00495E70" w:rsidRDefault="003C1727" w:rsidP="007C73BD">
            <w:pPr>
              <w:spacing w:after="0" w:line="240" w:lineRule="auto"/>
              <w:jc w:val="both"/>
              <w:rPr>
                <w:rFonts w:ascii="Times New Roman" w:hAnsi="Times New Roman" w:cs="Times New Roman"/>
                <w:sz w:val="24"/>
                <w:szCs w:val="24"/>
              </w:rPr>
            </w:pPr>
            <w:r w:rsidRPr="00495E70">
              <w:rPr>
                <w:rFonts w:ascii="Times New Roman" w:hAnsi="Times New Roman" w:cs="Times New Roman"/>
                <w:sz w:val="24"/>
                <w:szCs w:val="24"/>
              </w:rPr>
              <w:t>Reescribir contenidos  para nueva evaluación</w:t>
            </w:r>
          </w:p>
        </w:tc>
        <w:tc>
          <w:tcPr>
            <w:tcW w:w="1053" w:type="dxa"/>
            <w:tcBorders>
              <w:top w:val="single" w:sz="4" w:space="0" w:color="000000"/>
              <w:left w:val="single" w:sz="4" w:space="0" w:color="000000"/>
              <w:bottom w:val="single" w:sz="4" w:space="0" w:color="000000"/>
              <w:right w:val="single" w:sz="4" w:space="0" w:color="000000"/>
            </w:tcBorders>
          </w:tcPr>
          <w:p w14:paraId="211D94E4" w14:textId="77777777" w:rsidR="003C1727" w:rsidRPr="00495E70" w:rsidRDefault="003C1727" w:rsidP="00495E70">
            <w:pPr>
              <w:jc w:val="both"/>
              <w:rPr>
                <w:rFonts w:ascii="Times New Roman" w:hAnsi="Times New Roman" w:cs="Times New Roman"/>
                <w:b/>
                <w:sz w:val="24"/>
                <w:szCs w:val="24"/>
              </w:rPr>
            </w:pPr>
          </w:p>
        </w:tc>
      </w:tr>
      <w:tr w:rsidR="003C1727" w:rsidRPr="00495E70" w14:paraId="37EA9585" w14:textId="77777777" w:rsidTr="004678B9">
        <w:trPr>
          <w:trHeight w:val="241"/>
          <w:jc w:val="center"/>
        </w:trPr>
        <w:tc>
          <w:tcPr>
            <w:tcW w:w="9226" w:type="dxa"/>
            <w:tcBorders>
              <w:top w:val="single" w:sz="4" w:space="0" w:color="000000"/>
              <w:left w:val="single" w:sz="4" w:space="0" w:color="000000"/>
              <w:bottom w:val="single" w:sz="4" w:space="0" w:color="000000"/>
              <w:right w:val="single" w:sz="4" w:space="0" w:color="000000"/>
            </w:tcBorders>
          </w:tcPr>
          <w:p w14:paraId="335C72D4" w14:textId="77777777" w:rsidR="003C1727" w:rsidRPr="00495E70" w:rsidRDefault="003C1727" w:rsidP="007C73BD">
            <w:pPr>
              <w:spacing w:after="0" w:line="240" w:lineRule="auto"/>
              <w:jc w:val="both"/>
              <w:rPr>
                <w:rFonts w:ascii="Times New Roman" w:hAnsi="Times New Roman" w:cs="Times New Roman"/>
                <w:sz w:val="24"/>
                <w:szCs w:val="24"/>
              </w:rPr>
            </w:pPr>
            <w:r w:rsidRPr="00495E70">
              <w:rPr>
                <w:rFonts w:ascii="Times New Roman" w:hAnsi="Times New Roman" w:cs="Times New Roman"/>
                <w:sz w:val="24"/>
                <w:szCs w:val="24"/>
              </w:rPr>
              <w:t>No publicable</w:t>
            </w:r>
          </w:p>
        </w:tc>
        <w:tc>
          <w:tcPr>
            <w:tcW w:w="1053" w:type="dxa"/>
            <w:tcBorders>
              <w:top w:val="single" w:sz="4" w:space="0" w:color="000000"/>
              <w:left w:val="single" w:sz="4" w:space="0" w:color="000000"/>
              <w:bottom w:val="single" w:sz="4" w:space="0" w:color="000000"/>
              <w:right w:val="single" w:sz="4" w:space="0" w:color="000000"/>
            </w:tcBorders>
          </w:tcPr>
          <w:p w14:paraId="7CADF05A" w14:textId="77777777" w:rsidR="003C1727" w:rsidRPr="00495E70" w:rsidRDefault="003C1727" w:rsidP="00495E70">
            <w:pPr>
              <w:jc w:val="both"/>
              <w:rPr>
                <w:rFonts w:ascii="Times New Roman" w:hAnsi="Times New Roman" w:cs="Times New Roman"/>
                <w:b/>
                <w:sz w:val="24"/>
                <w:szCs w:val="24"/>
              </w:rPr>
            </w:pPr>
          </w:p>
        </w:tc>
      </w:tr>
      <w:tr w:rsidR="003C1727" w:rsidRPr="00495E70" w14:paraId="4181D58C" w14:textId="77777777" w:rsidTr="004678B9">
        <w:trPr>
          <w:jc w:val="center"/>
        </w:trPr>
        <w:tc>
          <w:tcPr>
            <w:tcW w:w="10279" w:type="dxa"/>
            <w:gridSpan w:val="2"/>
            <w:tcBorders>
              <w:top w:val="single" w:sz="4" w:space="0" w:color="000000"/>
              <w:left w:val="single" w:sz="4" w:space="0" w:color="000000"/>
              <w:bottom w:val="single" w:sz="4" w:space="0" w:color="000000"/>
              <w:right w:val="single" w:sz="4" w:space="0" w:color="000000"/>
            </w:tcBorders>
          </w:tcPr>
          <w:p w14:paraId="3D76EDA7" w14:textId="6D52C2E7" w:rsidR="003C1727" w:rsidRPr="00495E70" w:rsidRDefault="00044A6C" w:rsidP="00495E70">
            <w:pPr>
              <w:jc w:val="both"/>
              <w:rPr>
                <w:rFonts w:ascii="Times New Roman" w:hAnsi="Times New Roman" w:cs="Times New Roman"/>
                <w:b/>
                <w:sz w:val="24"/>
                <w:szCs w:val="24"/>
              </w:rPr>
            </w:pPr>
            <w:r w:rsidRPr="00495E70">
              <w:rPr>
                <w:rFonts w:ascii="Times New Roman" w:hAnsi="Times New Roman" w:cs="Times New Roman"/>
                <w:b/>
                <w:sz w:val="24"/>
                <w:szCs w:val="24"/>
              </w:rPr>
              <w:t>Comentarios adicionales, recomendaciones generales y específicas del evaluador</w:t>
            </w:r>
            <w:r w:rsidR="003C1727" w:rsidRPr="00495E70">
              <w:rPr>
                <w:rFonts w:ascii="Times New Roman" w:hAnsi="Times New Roman" w:cs="Times New Roman"/>
                <w:b/>
                <w:sz w:val="24"/>
                <w:szCs w:val="24"/>
              </w:rPr>
              <w:t>:</w:t>
            </w:r>
          </w:p>
          <w:p w14:paraId="1687ED72" w14:textId="77777777" w:rsidR="003C1727" w:rsidRPr="00495E70" w:rsidRDefault="003C1727" w:rsidP="00495E70">
            <w:pPr>
              <w:jc w:val="both"/>
              <w:rPr>
                <w:rFonts w:ascii="Times New Roman" w:hAnsi="Times New Roman" w:cs="Times New Roman"/>
                <w:b/>
                <w:sz w:val="24"/>
                <w:szCs w:val="24"/>
              </w:rPr>
            </w:pPr>
          </w:p>
          <w:p w14:paraId="77ACF6B7" w14:textId="77777777" w:rsidR="003C1727" w:rsidRPr="00495E70" w:rsidRDefault="003C1727" w:rsidP="00495E70">
            <w:pPr>
              <w:jc w:val="both"/>
              <w:rPr>
                <w:rFonts w:ascii="Times New Roman" w:hAnsi="Times New Roman" w:cs="Times New Roman"/>
                <w:b/>
                <w:sz w:val="24"/>
                <w:szCs w:val="24"/>
              </w:rPr>
            </w:pPr>
          </w:p>
        </w:tc>
      </w:tr>
    </w:tbl>
    <w:p w14:paraId="1E3B37B5" w14:textId="77777777" w:rsidR="007C73BD" w:rsidRDefault="007C73BD" w:rsidP="00495E70">
      <w:pPr>
        <w:spacing w:after="0"/>
        <w:jc w:val="both"/>
        <w:rPr>
          <w:rFonts w:ascii="Times New Roman" w:eastAsia="Arial" w:hAnsi="Times New Roman" w:cs="Times New Roman"/>
          <w:b/>
          <w:sz w:val="24"/>
          <w:szCs w:val="24"/>
        </w:rPr>
      </w:pPr>
    </w:p>
    <w:p w14:paraId="64CF8E2A" w14:textId="69498E57" w:rsidR="00DC62D2" w:rsidRPr="00495E70" w:rsidRDefault="00DC62D2" w:rsidP="00495E70">
      <w:pPr>
        <w:spacing w:after="0"/>
        <w:jc w:val="both"/>
        <w:rPr>
          <w:rFonts w:ascii="Times New Roman" w:eastAsia="Arial" w:hAnsi="Times New Roman" w:cs="Times New Roman"/>
          <w:b/>
          <w:sz w:val="24"/>
          <w:szCs w:val="24"/>
        </w:rPr>
      </w:pPr>
      <w:r w:rsidRPr="00495E70">
        <w:rPr>
          <w:rFonts w:ascii="Times New Roman" w:eastAsia="Arial" w:hAnsi="Times New Roman" w:cs="Times New Roman"/>
          <w:b/>
          <w:sz w:val="24"/>
          <w:szCs w:val="24"/>
        </w:rPr>
        <w:t>Comentarios adicionales:</w:t>
      </w:r>
    </w:p>
    <w:p w14:paraId="4390E662" w14:textId="0C3D7B64" w:rsidR="00DC62D2" w:rsidRPr="00495E70" w:rsidRDefault="00DC62D2" w:rsidP="00495E70">
      <w:pPr>
        <w:spacing w:after="0"/>
        <w:jc w:val="both"/>
        <w:rPr>
          <w:rFonts w:ascii="Times New Roman" w:eastAsia="Arial" w:hAnsi="Times New Roman" w:cs="Times New Roman"/>
          <w:sz w:val="24"/>
          <w:szCs w:val="24"/>
        </w:rPr>
      </w:pPr>
      <w:r w:rsidRPr="00495E70">
        <w:rPr>
          <w:rFonts w:ascii="Times New Roman" w:eastAsia="Arial" w:hAnsi="Times New Roman" w:cs="Times New Roman"/>
          <w:b/>
          <w:sz w:val="24"/>
          <w:szCs w:val="24"/>
        </w:rPr>
        <w:t xml:space="preserve">Declaración de confidencialidad y conflicto de intereses: </w:t>
      </w:r>
      <w:r w:rsidRPr="00495E70">
        <w:rPr>
          <w:rFonts w:ascii="Times New Roman" w:eastAsia="Arial" w:hAnsi="Times New Roman" w:cs="Times New Roman"/>
          <w:sz w:val="24"/>
          <w:szCs w:val="24"/>
        </w:rPr>
        <w:t xml:space="preserve">Entiendo que tendré acceso a información confidencial, por lo cual no podré hacer uso de la información a la que tenga acceso (como divulgación de resultados previo a su publicación, o divulgación de los conceptos elaborados) para beneficio personal, darla a conocer o ponerla en disposición del beneficio de cualquier otra persona y </w:t>
      </w:r>
      <w:r w:rsidRPr="00495E70">
        <w:rPr>
          <w:rFonts w:ascii="Times New Roman" w:eastAsia="Arial" w:hAnsi="Times New Roman" w:cs="Times New Roman"/>
          <w:sz w:val="24"/>
          <w:szCs w:val="24"/>
        </w:rPr>
        <w:lastRenderedPageBreak/>
        <w:t>organización. Si en la lectura del trabajo encuentro que hay algún impedimento ético o conflicto de intereses que puedan afectar mi concepto, informaré al editor para que reasigne el documento a otro par evaluador.</w:t>
      </w:r>
    </w:p>
    <w:p w14:paraId="60D4D7AC" w14:textId="77777777" w:rsidR="007C73BD" w:rsidRDefault="007C73BD" w:rsidP="00495E70">
      <w:pPr>
        <w:spacing w:after="0"/>
        <w:jc w:val="both"/>
        <w:rPr>
          <w:rFonts w:ascii="Times New Roman" w:eastAsia="Arial" w:hAnsi="Times New Roman" w:cs="Times New Roman"/>
          <w:b/>
          <w:sz w:val="24"/>
          <w:szCs w:val="24"/>
        </w:rPr>
      </w:pPr>
    </w:p>
    <w:p w14:paraId="5D80CB08" w14:textId="56FDC2D9" w:rsidR="00DC62D2" w:rsidRPr="00495E70" w:rsidRDefault="00DC62D2" w:rsidP="00495E70">
      <w:pPr>
        <w:spacing w:after="0"/>
        <w:jc w:val="both"/>
        <w:rPr>
          <w:rFonts w:ascii="Times New Roman" w:eastAsia="Arial" w:hAnsi="Times New Roman" w:cs="Times New Roman"/>
          <w:b/>
          <w:sz w:val="24"/>
          <w:szCs w:val="24"/>
        </w:rPr>
      </w:pPr>
      <w:r w:rsidRPr="00495E70">
        <w:rPr>
          <w:rFonts w:ascii="Times New Roman" w:eastAsia="Arial" w:hAnsi="Times New Roman" w:cs="Times New Roman"/>
          <w:b/>
          <w:sz w:val="24"/>
          <w:szCs w:val="24"/>
        </w:rPr>
        <w:t xml:space="preserve">Normas de ética en investigación: </w:t>
      </w:r>
      <w:r w:rsidRPr="00495E70">
        <w:rPr>
          <w:rFonts w:ascii="Times New Roman" w:eastAsia="Arial" w:hAnsi="Times New Roman" w:cs="Times New Roman"/>
          <w:sz w:val="24"/>
          <w:szCs w:val="24"/>
        </w:rPr>
        <w:t>Declaro que conozco y acepto los estándares internacionales de publicación científica a los que está adscrita la revista, en particular los referentes al manejo del plagio y el proceso de revisión de pares externos:</w:t>
      </w:r>
    </w:p>
    <w:p w14:paraId="191FDC54" w14:textId="77777777" w:rsidR="0012549C" w:rsidRPr="00495E70" w:rsidRDefault="0012549C" w:rsidP="00495E70">
      <w:pPr>
        <w:tabs>
          <w:tab w:val="left" w:pos="3365"/>
        </w:tabs>
        <w:jc w:val="both"/>
        <w:rPr>
          <w:rFonts w:ascii="Times New Roman" w:hAnsi="Times New Roman" w:cs="Times New Roman"/>
          <w:sz w:val="24"/>
          <w:szCs w:val="24"/>
        </w:rPr>
      </w:pPr>
    </w:p>
    <w:p w14:paraId="681E0C91" w14:textId="77777777" w:rsidR="007C73BD" w:rsidRPr="00495E70" w:rsidRDefault="007C73BD" w:rsidP="00495E70">
      <w:pPr>
        <w:tabs>
          <w:tab w:val="left" w:pos="3365"/>
        </w:tabs>
        <w:jc w:val="both"/>
        <w:rPr>
          <w:rFonts w:ascii="Times New Roman" w:hAnsi="Times New Roman" w:cs="Times New Roman"/>
          <w:sz w:val="24"/>
          <w:szCs w:val="24"/>
        </w:rPr>
      </w:pPr>
      <w:bookmarkStart w:id="0" w:name="_GoBack"/>
      <w:bookmarkEnd w:id="0"/>
    </w:p>
    <w:p w14:paraId="4FFB5A62" w14:textId="2CD551A1" w:rsidR="00B85E99" w:rsidRPr="007C73BD" w:rsidRDefault="001C350E" w:rsidP="007C73BD">
      <w:pPr>
        <w:tabs>
          <w:tab w:val="left" w:pos="3365"/>
        </w:tabs>
        <w:spacing w:after="0"/>
        <w:jc w:val="both"/>
        <w:rPr>
          <w:rFonts w:ascii="Times New Roman" w:hAnsi="Times New Roman" w:cs="Times New Roman"/>
          <w:b/>
          <w:sz w:val="24"/>
          <w:szCs w:val="24"/>
        </w:rPr>
      </w:pPr>
      <w:r w:rsidRPr="007C73BD">
        <w:rPr>
          <w:rFonts w:ascii="Times New Roman" w:hAnsi="Times New Roman" w:cs="Times New Roman"/>
          <w:b/>
          <w:sz w:val="24"/>
          <w:szCs w:val="24"/>
        </w:rPr>
        <w:t>______________________________</w:t>
      </w:r>
    </w:p>
    <w:p w14:paraId="521FB407" w14:textId="77777777" w:rsidR="001C350E" w:rsidRPr="007C73BD" w:rsidRDefault="001C350E" w:rsidP="007C73BD">
      <w:pPr>
        <w:spacing w:after="0"/>
        <w:ind w:left="260"/>
        <w:jc w:val="both"/>
        <w:rPr>
          <w:rFonts w:ascii="Times New Roman" w:eastAsia="Arial" w:hAnsi="Times New Roman" w:cs="Times New Roman"/>
          <w:b/>
          <w:sz w:val="24"/>
          <w:szCs w:val="24"/>
        </w:rPr>
      </w:pPr>
      <w:r w:rsidRPr="007C73BD">
        <w:rPr>
          <w:rFonts w:ascii="Times New Roman" w:eastAsia="Arial" w:hAnsi="Times New Roman" w:cs="Times New Roman"/>
          <w:b/>
          <w:sz w:val="24"/>
          <w:szCs w:val="24"/>
        </w:rPr>
        <w:t>Firma del evaluador</w:t>
      </w:r>
    </w:p>
    <w:sectPr w:rsidR="001C350E" w:rsidRPr="007C73BD" w:rsidSect="009E5567">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D414" w14:textId="77777777" w:rsidR="002A2DBC" w:rsidRDefault="002A2DBC" w:rsidP="00D66CBC">
      <w:pPr>
        <w:spacing w:after="0" w:line="240" w:lineRule="auto"/>
      </w:pPr>
      <w:r>
        <w:separator/>
      </w:r>
    </w:p>
  </w:endnote>
  <w:endnote w:type="continuationSeparator" w:id="0">
    <w:p w14:paraId="57C81A45" w14:textId="77777777" w:rsidR="002A2DBC" w:rsidRDefault="002A2DBC"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CEEB" w14:textId="77777777" w:rsidR="0022682D" w:rsidRDefault="0022682D">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F8A0867" w14:textId="5E0F9AF5" w:rsidR="0022682D" w:rsidRDefault="0022682D" w:rsidP="00A24CFC">
    <w:pPr>
      <w:widowControl w:val="0"/>
      <w:spacing w:after="0" w:line="240" w:lineRule="auto"/>
      <w:ind w:right="-141"/>
      <w:rPr>
        <w:sz w:val="18"/>
        <w:szCs w:val="18"/>
        <w:lang w:val="es-ES"/>
      </w:rPr>
    </w:pPr>
    <w:r>
      <w:rPr>
        <w:b/>
        <w:bCs/>
        <w:sz w:val="18"/>
        <w:szCs w:val="18"/>
        <w:lang w:val="es-ES"/>
      </w:rPr>
      <w:t xml:space="preserve">                                                Universidad de Cartagena -Revista Jurídica Mario Alario D’Filipo-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14:paraId="2D713B26" w14:textId="7B03CF0B" w:rsidR="0022682D" w:rsidRDefault="0022682D" w:rsidP="00A24CFC">
    <w:pPr>
      <w:widowControl w:val="0"/>
      <w:spacing w:after="0" w:line="240" w:lineRule="auto"/>
      <w:ind w:right="-141"/>
      <w:rPr>
        <w:b/>
        <w:bCs/>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6600135 2º piso </w:t>
    </w:r>
  </w:p>
  <w:p w14:paraId="4529E660" w14:textId="0143F70A" w:rsidR="0022682D" w:rsidRPr="00A24CFC" w:rsidRDefault="0022682D" w:rsidP="00A24CFC">
    <w:pPr>
      <w:pStyle w:val="Prrafodelista"/>
      <w:numPr>
        <w:ilvl w:val="0"/>
        <w:numId w:val="1"/>
      </w:numPr>
      <w:spacing w:line="240" w:lineRule="auto"/>
      <w:rPr>
        <w:rStyle w:val="Hipervnculo"/>
        <w:rFonts w:ascii="Times New Roman" w:hAnsi="Times New Roman" w:cs="Times New Roman"/>
        <w:sz w:val="18"/>
        <w:szCs w:val="18"/>
      </w:rPr>
    </w:pPr>
    <w:r w:rsidRPr="00534699">
      <w:rPr>
        <w:b/>
        <w:bCs/>
        <w:sz w:val="18"/>
        <w:szCs w:val="18"/>
      </w:rPr>
      <w:t>OJS</w:t>
    </w:r>
    <w:r w:rsidRPr="00534699">
      <w:rPr>
        <w:sz w:val="18"/>
        <w:szCs w:val="18"/>
      </w:rPr>
      <w:t xml:space="preserve">: </w:t>
    </w:r>
    <w:hyperlink r:id="rId2" w:history="1">
      <w:r w:rsidR="00174F65">
        <w:rPr>
          <w:rStyle w:val="Hipervnculo"/>
          <w:sz w:val="18"/>
          <w:szCs w:val="18"/>
        </w:rPr>
        <w:t>https://revistas.unicartagena.edu.co/index.php/marioalariodfilippo</w:t>
      </w:r>
    </w:hyperlink>
    <w:r w:rsidR="00174F65">
      <w:t xml:space="preserve"> </w:t>
    </w:r>
    <w:r w:rsidR="00174F65">
      <w:rPr>
        <w:rFonts w:ascii="Times New Roman" w:hAnsi="Times New Roman" w:cs="Times New Roman"/>
        <w:sz w:val="18"/>
        <w:szCs w:val="18"/>
      </w:rPr>
      <w:t xml:space="preserve"> </w:t>
    </w:r>
  </w:p>
  <w:p w14:paraId="575BEC63" w14:textId="6011A3AF" w:rsidR="0022682D" w:rsidRPr="00534699" w:rsidRDefault="0022682D" w:rsidP="00A24CFC">
    <w:pPr>
      <w:pStyle w:val="Prrafodelista"/>
      <w:numPr>
        <w:ilvl w:val="0"/>
        <w:numId w:val="1"/>
      </w:numPr>
      <w:spacing w:line="240" w:lineRule="auto"/>
      <w:rPr>
        <w:rStyle w:val="Hipervnculo"/>
        <w:color w:val="auto"/>
        <w:u w:val="none"/>
        <w:lang w:val="en-US"/>
      </w:rPr>
    </w:pPr>
    <w:r w:rsidRPr="00A24CFC">
      <w:rPr>
        <w:b/>
        <w:sz w:val="18"/>
        <w:szCs w:val="18"/>
        <w:lang w:val="en-US"/>
      </w:rPr>
      <w:t>Email:</w:t>
    </w:r>
    <w:r w:rsidRPr="00A24CFC">
      <w:rPr>
        <w:sz w:val="18"/>
        <w:szCs w:val="18"/>
        <w:lang w:val="en-US"/>
      </w:rPr>
      <w:t xml:space="preserve"> </w:t>
    </w:r>
    <w:hyperlink r:id="rId3" w:history="1">
      <w:r w:rsidRPr="00174F65">
        <w:rPr>
          <w:rStyle w:val="Hipervnculo"/>
          <w:sz w:val="18"/>
          <w:szCs w:val="18"/>
        </w:rPr>
        <w:t>rmarioalario@unicartagena.edu.co</w:t>
      </w:r>
    </w:hyperlink>
    <w:r>
      <w:rPr>
        <w:rStyle w:val="Hipervnculo"/>
        <w:color w:val="1F497D" w:themeColor="text2"/>
        <w:sz w:val="18"/>
        <w:szCs w:val="18"/>
        <w:u w:val="none"/>
        <w:lang w:val="en-US"/>
      </w:rPr>
      <w:t xml:space="preserve"> </w:t>
    </w:r>
    <w:r w:rsidRPr="00A24CFC">
      <w:rPr>
        <w:b/>
        <w:sz w:val="18"/>
        <w:szCs w:val="18"/>
        <w:lang w:val="en-US"/>
      </w:rPr>
      <w:t>W</w:t>
    </w:r>
    <w:r w:rsidRPr="00A24CFC">
      <w:rPr>
        <w:b/>
        <w:bCs/>
        <w:sz w:val="18"/>
        <w:szCs w:val="18"/>
        <w:lang w:val="en-US"/>
      </w:rPr>
      <w:t>eb</w:t>
    </w:r>
    <w:r w:rsidRPr="00A24CFC">
      <w:rPr>
        <w:b/>
        <w:bCs/>
        <w:color w:val="1F497D" w:themeColor="text2"/>
        <w:sz w:val="18"/>
        <w:szCs w:val="18"/>
        <w:lang w:val="en-US"/>
      </w:rPr>
      <w:t xml:space="preserve">: </w:t>
    </w:r>
    <w:hyperlink r:id="rId4" w:history="1">
      <w:r w:rsidRPr="00174F65">
        <w:rPr>
          <w:rStyle w:val="Hipervnculo"/>
          <w:sz w:val="18"/>
          <w:szCs w:val="18"/>
        </w:rPr>
        <w:t>www.unicartagena.edu.co</w:t>
      </w:r>
    </w:hyperlink>
    <w:r w:rsidRPr="00A24CFC">
      <w:rPr>
        <w:rStyle w:val="Hipervnculo"/>
        <w:bCs/>
        <w:color w:val="1F497D" w:themeColor="text2"/>
        <w:sz w:val="18"/>
        <w:szCs w:val="18"/>
        <w:lang w:val="en-US"/>
      </w:rPr>
      <w:t xml:space="preserve"> </w:t>
    </w:r>
  </w:p>
  <w:p w14:paraId="0C9E1CBC" w14:textId="2292C1B8" w:rsidR="0022682D" w:rsidRPr="00A24CFC" w:rsidRDefault="0022682D" w:rsidP="00A24CFC">
    <w:pPr>
      <w:pStyle w:val="Prrafodelista"/>
      <w:numPr>
        <w:ilvl w:val="0"/>
        <w:numId w:val="1"/>
      </w:numPr>
      <w:spacing w:line="240" w:lineRule="auto"/>
    </w:pPr>
    <w:r w:rsidRPr="00A24CFC">
      <w:rPr>
        <w:sz w:val="18"/>
        <w:szCs w:val="18"/>
        <w:lang w:val="es-ES"/>
      </w:rPr>
      <w:t>Cartagena de Indias, D.</w:t>
    </w:r>
    <w:r>
      <w:rPr>
        <w:sz w:val="18"/>
        <w:szCs w:val="18"/>
        <w:lang w:val="es-ES"/>
      </w:rPr>
      <w:t xml:space="preserve"> </w:t>
    </w:r>
    <w:r w:rsidRPr="00A24CFC">
      <w:rPr>
        <w:sz w:val="18"/>
        <w:szCs w:val="18"/>
        <w:lang w:val="es-ES"/>
      </w:rPr>
      <w:t>T</w:t>
    </w:r>
    <w:r>
      <w:rPr>
        <w:sz w:val="18"/>
        <w:szCs w:val="18"/>
        <w:lang w:val="es-ES"/>
      </w:rPr>
      <w:t>.</w:t>
    </w:r>
    <w:r w:rsidRPr="00A24CFC">
      <w:rPr>
        <w:sz w:val="18"/>
        <w:szCs w:val="18"/>
        <w:lang w:val="es-ES"/>
      </w:rPr>
      <w:t xml:space="preserve"> y C</w:t>
    </w:r>
    <w:r>
      <w:rPr>
        <w:sz w:val="18"/>
        <w:szCs w:val="18"/>
        <w:lang w:val="es-ES"/>
      </w:rPr>
      <w:t>.</w:t>
    </w:r>
    <w:r w:rsidRPr="00A24CFC">
      <w:rPr>
        <w:sz w:val="18"/>
        <w:szCs w:val="18"/>
        <w:lang w:val="es-ES"/>
      </w:rPr>
      <w:t xml:space="preserve"> – Colombia</w:t>
    </w:r>
  </w:p>
  <w:p w14:paraId="28C1003C" w14:textId="108310F1" w:rsidR="0022682D" w:rsidRPr="00B727A2" w:rsidRDefault="0022682D" w:rsidP="00A24CFC">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34E99B81">
              <wp:simplePos x="0" y="0"/>
              <wp:positionH relativeFrom="column">
                <wp:posOffset>-249555</wp:posOffset>
              </wp:positionH>
              <wp:positionV relativeFrom="paragraph">
                <wp:posOffset>45085</wp:posOffset>
              </wp:positionV>
              <wp:extent cx="6609715" cy="109855"/>
              <wp:effectExtent l="0" t="0" r="1968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bg1">
                          <a:lumMod val="65000"/>
                        </a:schemeClr>
                      </a:solidFill>
                      <a:ln>
                        <a:solidFill>
                          <a:schemeClr val="bg1">
                            <a:lumMod val="75000"/>
                          </a:schemeClr>
                        </a:solidFill>
                      </a:ln>
                      <a:effectLst/>
                      <a:extLst/>
                    </wps:spPr>
                    <wps:txbx>
                      <w:txbxContent>
                        <w:p w14:paraId="7E761513" w14:textId="77777777" w:rsidR="0022682D" w:rsidRDefault="0022682D"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9.65pt;margin-top:3.5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" fillcolor="#a5a5a5 [2092]" strokecolor="#bfbfbf [2412]">
              <o:lock v:ext="edit" shapetype="t"/>
              <v:textbox inset="2.88pt,2.88pt,2.88pt,2.88pt">
                <w:txbxContent>
                  <w:p w14:paraId="7E761513" w14:textId="77777777" w:rsidR="0022682D" w:rsidRDefault="0022682D" w:rsidP="009E5567">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A44B" w14:textId="77777777" w:rsidR="002A2DBC" w:rsidRDefault="002A2DBC" w:rsidP="00D66CBC">
      <w:pPr>
        <w:spacing w:after="0" w:line="240" w:lineRule="auto"/>
      </w:pPr>
      <w:r>
        <w:separator/>
      </w:r>
    </w:p>
  </w:footnote>
  <w:footnote w:type="continuationSeparator" w:id="0">
    <w:p w14:paraId="684DC795" w14:textId="77777777" w:rsidR="002A2DBC" w:rsidRDefault="002A2DBC" w:rsidP="00D6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2E1E" w14:textId="607CFB12" w:rsidR="0022682D" w:rsidRDefault="0022682D">
    <w:pPr>
      <w:pStyle w:val="Encabezado"/>
    </w:pPr>
    <w:r>
      <w:rPr>
        <w:noProof/>
        <w:lang w:eastAsia="es-CO"/>
      </w:rPr>
      <w:drawing>
        <wp:anchor distT="0" distB="0" distL="114300" distR="114300" simplePos="0" relativeHeight="251666432" behindDoc="0" locked="0" layoutInCell="1" allowOverlap="1" wp14:anchorId="5FC49647" wp14:editId="45E9517F">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6E2405D" wp14:editId="70CC1636">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14:paraId="2F83544E" w14:textId="4B3EE6F5" w:rsidR="0022682D" w:rsidRPr="005756F5" w:rsidRDefault="0022682D">
    <w:pPr>
      <w:pStyle w:val="Encabezado"/>
      <w:rPr>
        <w:i/>
        <w:lang w:val="en-US"/>
      </w:rPr>
    </w:pPr>
    <w:r>
      <w:rPr>
        <w:i/>
        <w:lang w:val="en-US"/>
      </w:rPr>
      <w:t>ISSN: 2145-6054</w:t>
    </w:r>
  </w:p>
  <w:p w14:paraId="5115B202" w14:textId="77777777" w:rsidR="0022682D" w:rsidRPr="005756F5" w:rsidRDefault="0022682D" w:rsidP="001C350E">
    <w:pPr>
      <w:pStyle w:val="Encabezado"/>
      <w:rPr>
        <w:i/>
        <w:lang w:val="en-US"/>
      </w:rPr>
    </w:pPr>
    <w:proofErr w:type="gramStart"/>
    <w:r>
      <w:rPr>
        <w:i/>
        <w:lang w:val="en-US"/>
      </w:rPr>
      <w:t>e-ISSN</w:t>
    </w:r>
    <w:proofErr w:type="gramEnd"/>
    <w:r>
      <w:rPr>
        <w:i/>
        <w:lang w:val="en-US"/>
      </w:rPr>
      <w:t>: 2256-2796</w:t>
    </w:r>
  </w:p>
  <w:p w14:paraId="05F6CD65" w14:textId="77777777" w:rsidR="0022682D" w:rsidRPr="00D66CBC" w:rsidRDefault="0022682D">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342158C"/>
    <w:lvl w:ilvl="0" w:tplc="DC8C630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542AA8"/>
    <w:multiLevelType w:val="hybridMultilevel"/>
    <w:tmpl w:val="D39ECEAC"/>
    <w:lvl w:ilvl="0" w:tplc="14569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C23843"/>
    <w:multiLevelType w:val="hybridMultilevel"/>
    <w:tmpl w:val="3AFE8658"/>
    <w:lvl w:ilvl="0" w:tplc="EB70DEFC">
      <w:start w:val="1"/>
      <w:numFmt w:val="upperLetter"/>
      <w:lvlText w:val="%1."/>
      <w:lvlJc w:val="left"/>
      <w:pPr>
        <w:ind w:left="620" w:hanging="36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3">
    <w:nsid w:val="29C8071F"/>
    <w:multiLevelType w:val="hybridMultilevel"/>
    <w:tmpl w:val="EACAF82C"/>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
    <w:nsid w:val="3122271F"/>
    <w:multiLevelType w:val="hybridMultilevel"/>
    <w:tmpl w:val="EE1AEF5C"/>
    <w:lvl w:ilvl="0" w:tplc="ED22BA20">
      <w:start w:val="5"/>
      <w:numFmt w:val="bullet"/>
      <w:lvlText w:val="–"/>
      <w:lvlJc w:val="left"/>
      <w:pPr>
        <w:ind w:left="1960" w:hanging="1920"/>
      </w:pPr>
      <w:rPr>
        <w:rFonts w:ascii="Calibri" w:eastAsiaTheme="minorHAnsi" w:hAnsi="Calibri" w:cstheme="minorBidi" w:hint="default"/>
        <w:b/>
        <w:color w:val="auto"/>
        <w:sz w:val="18"/>
        <w:u w:val="none"/>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5">
    <w:nsid w:val="394E2FEE"/>
    <w:multiLevelType w:val="hybridMultilevel"/>
    <w:tmpl w:val="5FDE59D6"/>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
    <w:nsid w:val="45E53720"/>
    <w:multiLevelType w:val="hybridMultilevel"/>
    <w:tmpl w:val="13EA7162"/>
    <w:lvl w:ilvl="0" w:tplc="240A0001">
      <w:start w:val="1"/>
      <w:numFmt w:val="bullet"/>
      <w:lvlText w:val=""/>
      <w:lvlJc w:val="left"/>
      <w:pPr>
        <w:ind w:left="813" w:hanging="360"/>
      </w:pPr>
      <w:rPr>
        <w:rFonts w:ascii="Symbol" w:hAnsi="Symbol" w:hint="default"/>
      </w:rPr>
    </w:lvl>
    <w:lvl w:ilvl="1" w:tplc="240A0003" w:tentative="1">
      <w:start w:val="1"/>
      <w:numFmt w:val="bullet"/>
      <w:lvlText w:val="o"/>
      <w:lvlJc w:val="left"/>
      <w:pPr>
        <w:ind w:left="1533" w:hanging="360"/>
      </w:pPr>
      <w:rPr>
        <w:rFonts w:ascii="Courier New" w:hAnsi="Courier New" w:cs="Courier New" w:hint="default"/>
      </w:rPr>
    </w:lvl>
    <w:lvl w:ilvl="2" w:tplc="240A0005" w:tentative="1">
      <w:start w:val="1"/>
      <w:numFmt w:val="bullet"/>
      <w:lvlText w:val=""/>
      <w:lvlJc w:val="left"/>
      <w:pPr>
        <w:ind w:left="2253" w:hanging="360"/>
      </w:pPr>
      <w:rPr>
        <w:rFonts w:ascii="Wingdings" w:hAnsi="Wingdings" w:hint="default"/>
      </w:rPr>
    </w:lvl>
    <w:lvl w:ilvl="3" w:tplc="240A0001" w:tentative="1">
      <w:start w:val="1"/>
      <w:numFmt w:val="bullet"/>
      <w:lvlText w:val=""/>
      <w:lvlJc w:val="left"/>
      <w:pPr>
        <w:ind w:left="2973" w:hanging="360"/>
      </w:pPr>
      <w:rPr>
        <w:rFonts w:ascii="Symbol" w:hAnsi="Symbol" w:hint="default"/>
      </w:rPr>
    </w:lvl>
    <w:lvl w:ilvl="4" w:tplc="240A0003" w:tentative="1">
      <w:start w:val="1"/>
      <w:numFmt w:val="bullet"/>
      <w:lvlText w:val="o"/>
      <w:lvlJc w:val="left"/>
      <w:pPr>
        <w:ind w:left="3693" w:hanging="360"/>
      </w:pPr>
      <w:rPr>
        <w:rFonts w:ascii="Courier New" w:hAnsi="Courier New" w:cs="Courier New" w:hint="default"/>
      </w:rPr>
    </w:lvl>
    <w:lvl w:ilvl="5" w:tplc="240A0005" w:tentative="1">
      <w:start w:val="1"/>
      <w:numFmt w:val="bullet"/>
      <w:lvlText w:val=""/>
      <w:lvlJc w:val="left"/>
      <w:pPr>
        <w:ind w:left="4413" w:hanging="360"/>
      </w:pPr>
      <w:rPr>
        <w:rFonts w:ascii="Wingdings" w:hAnsi="Wingdings" w:hint="default"/>
      </w:rPr>
    </w:lvl>
    <w:lvl w:ilvl="6" w:tplc="240A0001" w:tentative="1">
      <w:start w:val="1"/>
      <w:numFmt w:val="bullet"/>
      <w:lvlText w:val=""/>
      <w:lvlJc w:val="left"/>
      <w:pPr>
        <w:ind w:left="5133" w:hanging="360"/>
      </w:pPr>
      <w:rPr>
        <w:rFonts w:ascii="Symbol" w:hAnsi="Symbol" w:hint="default"/>
      </w:rPr>
    </w:lvl>
    <w:lvl w:ilvl="7" w:tplc="240A0003" w:tentative="1">
      <w:start w:val="1"/>
      <w:numFmt w:val="bullet"/>
      <w:lvlText w:val="o"/>
      <w:lvlJc w:val="left"/>
      <w:pPr>
        <w:ind w:left="5853" w:hanging="360"/>
      </w:pPr>
      <w:rPr>
        <w:rFonts w:ascii="Courier New" w:hAnsi="Courier New" w:cs="Courier New" w:hint="default"/>
      </w:rPr>
    </w:lvl>
    <w:lvl w:ilvl="8" w:tplc="240A0005" w:tentative="1">
      <w:start w:val="1"/>
      <w:numFmt w:val="bullet"/>
      <w:lvlText w:val=""/>
      <w:lvlJc w:val="left"/>
      <w:pPr>
        <w:ind w:left="6573" w:hanging="360"/>
      </w:pPr>
      <w:rPr>
        <w:rFonts w:ascii="Wingdings" w:hAnsi="Wingdings" w:hint="default"/>
      </w:rPr>
    </w:lvl>
  </w:abstractNum>
  <w:abstractNum w:abstractNumId="7">
    <w:nsid w:val="5F7423B1"/>
    <w:multiLevelType w:val="hybridMultilevel"/>
    <w:tmpl w:val="9E22F6B8"/>
    <w:lvl w:ilvl="0" w:tplc="0D8615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6054C3"/>
    <w:multiLevelType w:val="hybridMultilevel"/>
    <w:tmpl w:val="EFC88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BC"/>
    <w:rsid w:val="00044A6C"/>
    <w:rsid w:val="00091DDC"/>
    <w:rsid w:val="000931D6"/>
    <w:rsid w:val="000D595E"/>
    <w:rsid w:val="0012549C"/>
    <w:rsid w:val="00130E56"/>
    <w:rsid w:val="00161A68"/>
    <w:rsid w:val="00174F65"/>
    <w:rsid w:val="00175329"/>
    <w:rsid w:val="001A4700"/>
    <w:rsid w:val="001C350E"/>
    <w:rsid w:val="00211896"/>
    <w:rsid w:val="0022682D"/>
    <w:rsid w:val="0023777C"/>
    <w:rsid w:val="002A2DBC"/>
    <w:rsid w:val="002B0A05"/>
    <w:rsid w:val="00335A1A"/>
    <w:rsid w:val="003918EE"/>
    <w:rsid w:val="003A2389"/>
    <w:rsid w:val="003A4DBD"/>
    <w:rsid w:val="003C1727"/>
    <w:rsid w:val="003E00DA"/>
    <w:rsid w:val="00442CFF"/>
    <w:rsid w:val="00495E70"/>
    <w:rsid w:val="004F2E39"/>
    <w:rsid w:val="004F4C6D"/>
    <w:rsid w:val="004F7D8F"/>
    <w:rsid w:val="005102A7"/>
    <w:rsid w:val="00534699"/>
    <w:rsid w:val="00562C0F"/>
    <w:rsid w:val="00562D43"/>
    <w:rsid w:val="005756F5"/>
    <w:rsid w:val="00576944"/>
    <w:rsid w:val="005C6DEA"/>
    <w:rsid w:val="005E7A12"/>
    <w:rsid w:val="00602C57"/>
    <w:rsid w:val="00622B25"/>
    <w:rsid w:val="00683A58"/>
    <w:rsid w:val="00685CA7"/>
    <w:rsid w:val="00692EC0"/>
    <w:rsid w:val="00706C3B"/>
    <w:rsid w:val="007C165C"/>
    <w:rsid w:val="007C73BD"/>
    <w:rsid w:val="007D036F"/>
    <w:rsid w:val="007D7A48"/>
    <w:rsid w:val="007E0CAC"/>
    <w:rsid w:val="0084506C"/>
    <w:rsid w:val="00853627"/>
    <w:rsid w:val="008D463A"/>
    <w:rsid w:val="0090143B"/>
    <w:rsid w:val="00963E55"/>
    <w:rsid w:val="009868AB"/>
    <w:rsid w:val="009932D5"/>
    <w:rsid w:val="009C3574"/>
    <w:rsid w:val="009D6827"/>
    <w:rsid w:val="009E5567"/>
    <w:rsid w:val="009F6EDF"/>
    <w:rsid w:val="00A16CC7"/>
    <w:rsid w:val="00A17DAA"/>
    <w:rsid w:val="00A2279D"/>
    <w:rsid w:val="00A24788"/>
    <w:rsid w:val="00A24CFC"/>
    <w:rsid w:val="00A34A14"/>
    <w:rsid w:val="00A50959"/>
    <w:rsid w:val="00A77024"/>
    <w:rsid w:val="00AA6B61"/>
    <w:rsid w:val="00AC3D20"/>
    <w:rsid w:val="00AD4DC9"/>
    <w:rsid w:val="00B4397F"/>
    <w:rsid w:val="00B72059"/>
    <w:rsid w:val="00B727A2"/>
    <w:rsid w:val="00B85E99"/>
    <w:rsid w:val="00C06D14"/>
    <w:rsid w:val="00C36385"/>
    <w:rsid w:val="00C66039"/>
    <w:rsid w:val="00C9061C"/>
    <w:rsid w:val="00C90A20"/>
    <w:rsid w:val="00CC1A7A"/>
    <w:rsid w:val="00D07181"/>
    <w:rsid w:val="00D07514"/>
    <w:rsid w:val="00D66CBC"/>
    <w:rsid w:val="00DA4A8E"/>
    <w:rsid w:val="00DB05B2"/>
    <w:rsid w:val="00DC458F"/>
    <w:rsid w:val="00DC62D2"/>
    <w:rsid w:val="00E67998"/>
    <w:rsid w:val="00E71D1A"/>
    <w:rsid w:val="00E937B2"/>
    <w:rsid w:val="00EA54A9"/>
    <w:rsid w:val="00EE2C5E"/>
    <w:rsid w:val="00F436E7"/>
    <w:rsid w:val="00F45926"/>
    <w:rsid w:val="00FD17DB"/>
    <w:rsid w:val="00FE3945"/>
    <w:rsid w:val="00FE64BA"/>
    <w:rsid w:val="00FF4B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9E8C"/>
  <w15:docId w15:val="{EA54CF8C-BDBC-4C9C-BAFF-EAD756A1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 w:type="table" w:styleId="Tablaconcuadrcula">
    <w:name w:val="Table Grid"/>
    <w:basedOn w:val="Tablanormal"/>
    <w:uiPriority w:val="59"/>
    <w:rsid w:val="00B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0A0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9823">
      <w:bodyDiv w:val="1"/>
      <w:marLeft w:val="0"/>
      <w:marRight w:val="0"/>
      <w:marTop w:val="0"/>
      <w:marBottom w:val="0"/>
      <w:divBdr>
        <w:top w:val="none" w:sz="0" w:space="0" w:color="auto"/>
        <w:left w:val="none" w:sz="0" w:space="0" w:color="auto"/>
        <w:bottom w:val="none" w:sz="0" w:space="0" w:color="auto"/>
        <w:right w:val="none" w:sz="0" w:space="0" w:color="auto"/>
      </w:divBdr>
    </w:div>
    <w:div w:id="202712097">
      <w:bodyDiv w:val="1"/>
      <w:marLeft w:val="0"/>
      <w:marRight w:val="0"/>
      <w:marTop w:val="0"/>
      <w:marBottom w:val="0"/>
      <w:divBdr>
        <w:top w:val="none" w:sz="0" w:space="0" w:color="auto"/>
        <w:left w:val="none" w:sz="0" w:space="0" w:color="auto"/>
        <w:bottom w:val="none" w:sz="0" w:space="0" w:color="auto"/>
        <w:right w:val="none" w:sz="0" w:space="0" w:color="auto"/>
      </w:divBdr>
      <w:divsChild>
        <w:div w:id="1587808047">
          <w:marLeft w:val="0"/>
          <w:marRight w:val="0"/>
          <w:marTop w:val="0"/>
          <w:marBottom w:val="0"/>
          <w:divBdr>
            <w:top w:val="none" w:sz="0" w:space="0" w:color="auto"/>
            <w:left w:val="none" w:sz="0" w:space="0" w:color="auto"/>
            <w:bottom w:val="none" w:sz="0" w:space="0" w:color="auto"/>
            <w:right w:val="none" w:sz="0" w:space="0" w:color="auto"/>
          </w:divBdr>
          <w:divsChild>
            <w:div w:id="249243560">
              <w:marLeft w:val="0"/>
              <w:marRight w:val="0"/>
              <w:marTop w:val="0"/>
              <w:marBottom w:val="0"/>
              <w:divBdr>
                <w:top w:val="none" w:sz="0" w:space="0" w:color="auto"/>
                <w:left w:val="none" w:sz="0" w:space="0" w:color="auto"/>
                <w:bottom w:val="none" w:sz="0" w:space="0" w:color="auto"/>
                <w:right w:val="none" w:sz="0" w:space="0" w:color="auto"/>
              </w:divBdr>
              <w:divsChild>
                <w:div w:id="190996844">
                  <w:marLeft w:val="0"/>
                  <w:marRight w:val="0"/>
                  <w:marTop w:val="0"/>
                  <w:marBottom w:val="0"/>
                  <w:divBdr>
                    <w:top w:val="none" w:sz="0" w:space="0" w:color="auto"/>
                    <w:left w:val="none" w:sz="0" w:space="0" w:color="auto"/>
                    <w:bottom w:val="none" w:sz="0" w:space="0" w:color="auto"/>
                    <w:right w:val="none" w:sz="0" w:space="0" w:color="auto"/>
                  </w:divBdr>
                  <w:divsChild>
                    <w:div w:id="734596164">
                      <w:marLeft w:val="0"/>
                      <w:marRight w:val="0"/>
                      <w:marTop w:val="0"/>
                      <w:marBottom w:val="0"/>
                      <w:divBdr>
                        <w:top w:val="none" w:sz="0" w:space="0" w:color="auto"/>
                        <w:left w:val="none" w:sz="0" w:space="0" w:color="auto"/>
                        <w:bottom w:val="none" w:sz="0" w:space="0" w:color="auto"/>
                        <w:right w:val="none" w:sz="0" w:space="0" w:color="auto"/>
                      </w:divBdr>
                      <w:divsChild>
                        <w:div w:id="429275270">
                          <w:marLeft w:val="0"/>
                          <w:marRight w:val="0"/>
                          <w:marTop w:val="0"/>
                          <w:marBottom w:val="0"/>
                          <w:divBdr>
                            <w:top w:val="none" w:sz="0" w:space="0" w:color="auto"/>
                            <w:left w:val="none" w:sz="0" w:space="0" w:color="auto"/>
                            <w:bottom w:val="none" w:sz="0" w:space="0" w:color="auto"/>
                            <w:right w:val="none" w:sz="0" w:space="0" w:color="auto"/>
                          </w:divBdr>
                        </w:div>
                        <w:div w:id="1425608673">
                          <w:marLeft w:val="0"/>
                          <w:marRight w:val="0"/>
                          <w:marTop w:val="0"/>
                          <w:marBottom w:val="0"/>
                          <w:divBdr>
                            <w:top w:val="none" w:sz="0" w:space="0" w:color="auto"/>
                            <w:left w:val="none" w:sz="0" w:space="0" w:color="auto"/>
                            <w:bottom w:val="none" w:sz="0" w:space="0" w:color="auto"/>
                            <w:right w:val="none" w:sz="0" w:space="0" w:color="auto"/>
                          </w:divBdr>
                          <w:divsChild>
                            <w:div w:id="2008902038">
                              <w:marLeft w:val="0"/>
                              <w:marRight w:val="300"/>
                              <w:marTop w:val="180"/>
                              <w:marBottom w:val="0"/>
                              <w:divBdr>
                                <w:top w:val="none" w:sz="0" w:space="0" w:color="auto"/>
                                <w:left w:val="none" w:sz="0" w:space="0" w:color="auto"/>
                                <w:bottom w:val="none" w:sz="0" w:space="0" w:color="auto"/>
                                <w:right w:val="none" w:sz="0" w:space="0" w:color="auto"/>
                              </w:divBdr>
                              <w:divsChild>
                                <w:div w:id="4107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205802">
          <w:marLeft w:val="0"/>
          <w:marRight w:val="0"/>
          <w:marTop w:val="0"/>
          <w:marBottom w:val="0"/>
          <w:divBdr>
            <w:top w:val="none" w:sz="0" w:space="0" w:color="auto"/>
            <w:left w:val="none" w:sz="0" w:space="0" w:color="auto"/>
            <w:bottom w:val="none" w:sz="0" w:space="0" w:color="auto"/>
            <w:right w:val="none" w:sz="0" w:space="0" w:color="auto"/>
          </w:divBdr>
          <w:divsChild>
            <w:div w:id="707224525">
              <w:marLeft w:val="0"/>
              <w:marRight w:val="0"/>
              <w:marTop w:val="0"/>
              <w:marBottom w:val="0"/>
              <w:divBdr>
                <w:top w:val="none" w:sz="0" w:space="0" w:color="auto"/>
                <w:left w:val="none" w:sz="0" w:space="0" w:color="auto"/>
                <w:bottom w:val="none" w:sz="0" w:space="0" w:color="auto"/>
                <w:right w:val="none" w:sz="0" w:space="0" w:color="auto"/>
              </w:divBdr>
              <w:divsChild>
                <w:div w:id="440421919">
                  <w:marLeft w:val="0"/>
                  <w:marRight w:val="0"/>
                  <w:marTop w:val="0"/>
                  <w:marBottom w:val="0"/>
                  <w:divBdr>
                    <w:top w:val="none" w:sz="0" w:space="0" w:color="auto"/>
                    <w:left w:val="none" w:sz="0" w:space="0" w:color="auto"/>
                    <w:bottom w:val="none" w:sz="0" w:space="0" w:color="auto"/>
                    <w:right w:val="none" w:sz="0" w:space="0" w:color="auto"/>
                  </w:divBdr>
                  <w:divsChild>
                    <w:div w:id="1092823030">
                      <w:marLeft w:val="0"/>
                      <w:marRight w:val="0"/>
                      <w:marTop w:val="0"/>
                      <w:marBottom w:val="0"/>
                      <w:divBdr>
                        <w:top w:val="none" w:sz="0" w:space="0" w:color="auto"/>
                        <w:left w:val="none" w:sz="0" w:space="0" w:color="auto"/>
                        <w:bottom w:val="none" w:sz="0" w:space="0" w:color="auto"/>
                        <w:right w:val="none" w:sz="0" w:space="0" w:color="auto"/>
                      </w:divBdr>
                      <w:divsChild>
                        <w:div w:id="645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6154">
      <w:bodyDiv w:val="1"/>
      <w:marLeft w:val="0"/>
      <w:marRight w:val="0"/>
      <w:marTop w:val="0"/>
      <w:marBottom w:val="0"/>
      <w:divBdr>
        <w:top w:val="none" w:sz="0" w:space="0" w:color="auto"/>
        <w:left w:val="none" w:sz="0" w:space="0" w:color="auto"/>
        <w:bottom w:val="none" w:sz="0" w:space="0" w:color="auto"/>
        <w:right w:val="none" w:sz="0" w:space="0" w:color="auto"/>
      </w:divBdr>
    </w:div>
    <w:div w:id="1445031469">
      <w:bodyDiv w:val="1"/>
      <w:marLeft w:val="0"/>
      <w:marRight w:val="0"/>
      <w:marTop w:val="0"/>
      <w:marBottom w:val="0"/>
      <w:divBdr>
        <w:top w:val="none" w:sz="0" w:space="0" w:color="auto"/>
        <w:left w:val="none" w:sz="0" w:space="0" w:color="auto"/>
        <w:bottom w:val="none" w:sz="0" w:space="0" w:color="auto"/>
        <w:right w:val="none" w:sz="0" w:space="0" w:color="auto"/>
      </w:divBdr>
    </w:div>
    <w:div w:id="1590770975">
      <w:bodyDiv w:val="1"/>
      <w:marLeft w:val="0"/>
      <w:marRight w:val="0"/>
      <w:marTop w:val="0"/>
      <w:marBottom w:val="0"/>
      <w:divBdr>
        <w:top w:val="none" w:sz="0" w:space="0" w:color="auto"/>
        <w:left w:val="none" w:sz="0" w:space="0" w:color="auto"/>
        <w:bottom w:val="none" w:sz="0" w:space="0" w:color="auto"/>
        <w:right w:val="none" w:sz="0" w:space="0" w:color="auto"/>
      </w:divBdr>
    </w:div>
    <w:div w:id="1745638349">
      <w:bodyDiv w:val="1"/>
      <w:marLeft w:val="0"/>
      <w:marRight w:val="0"/>
      <w:marTop w:val="0"/>
      <w:marBottom w:val="0"/>
      <w:divBdr>
        <w:top w:val="none" w:sz="0" w:space="0" w:color="auto"/>
        <w:left w:val="none" w:sz="0" w:space="0" w:color="auto"/>
        <w:bottom w:val="none" w:sz="0" w:space="0" w:color="auto"/>
        <w:right w:val="none" w:sz="0" w:space="0" w:color="auto"/>
      </w:divBdr>
    </w:div>
    <w:div w:id="1897086312">
      <w:bodyDiv w:val="1"/>
      <w:marLeft w:val="0"/>
      <w:marRight w:val="0"/>
      <w:marTop w:val="0"/>
      <w:marBottom w:val="0"/>
      <w:divBdr>
        <w:top w:val="none" w:sz="0" w:space="0" w:color="auto"/>
        <w:left w:val="none" w:sz="0" w:space="0" w:color="auto"/>
        <w:bottom w:val="none" w:sz="0" w:space="0" w:color="auto"/>
        <w:right w:val="none" w:sz="0" w:space="0" w:color="auto"/>
      </w:divBdr>
    </w:div>
    <w:div w:id="1935744449">
      <w:bodyDiv w:val="1"/>
      <w:marLeft w:val="0"/>
      <w:marRight w:val="0"/>
      <w:marTop w:val="0"/>
      <w:marBottom w:val="0"/>
      <w:divBdr>
        <w:top w:val="none" w:sz="0" w:space="0" w:color="auto"/>
        <w:left w:val="none" w:sz="0" w:space="0" w:color="auto"/>
        <w:bottom w:val="none" w:sz="0" w:space="0" w:color="auto"/>
        <w:right w:val="none" w:sz="0" w:space="0" w:color="auto"/>
      </w:divBdr>
    </w:div>
    <w:div w:id="19685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ioalario@unicartagen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unicartagena.edu.co/index.php/marioalariodfilipp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35DE-37A3-451A-A50F-25660843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NANCY VILORIA</cp:lastModifiedBy>
  <cp:revision>3</cp:revision>
  <cp:lastPrinted>2016-12-13T21:43:00Z</cp:lastPrinted>
  <dcterms:created xsi:type="dcterms:W3CDTF">2019-01-25T23:16:00Z</dcterms:created>
  <dcterms:modified xsi:type="dcterms:W3CDTF">2019-01-27T00:41:00Z</dcterms:modified>
</cp:coreProperties>
</file>