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A59BF" w14:textId="77777777" w:rsidR="00B2511E" w:rsidRDefault="00B2511E" w:rsidP="007168B2">
      <w:pPr>
        <w:jc w:val="center"/>
        <w:rPr>
          <w:rFonts w:ascii="Arial" w:hAnsi="Arial" w:cs="Arial"/>
          <w:b/>
        </w:rPr>
      </w:pPr>
    </w:p>
    <w:p w14:paraId="15F1C935" w14:textId="77777777" w:rsidR="00D14F07" w:rsidRPr="006243D3" w:rsidRDefault="00D14F07" w:rsidP="007168B2">
      <w:pPr>
        <w:jc w:val="center"/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>REVISTA PALOBRA: FACULTAD DE CIENCIAS SOCIALES Y EDUCACIÓN</w:t>
      </w:r>
    </w:p>
    <w:p w14:paraId="77C0C167" w14:textId="77777777" w:rsidR="00D14F07" w:rsidRPr="006243D3" w:rsidRDefault="00D14F07" w:rsidP="006243D3">
      <w:pPr>
        <w:jc w:val="center"/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 xml:space="preserve">FORMATO DE EVALUACIÓN PARES EVALUADORES </w:t>
      </w:r>
    </w:p>
    <w:p w14:paraId="38C893BD" w14:textId="77777777" w:rsidR="00D14F07" w:rsidRPr="006243D3" w:rsidRDefault="00D14F07" w:rsidP="006243D3">
      <w:pPr>
        <w:jc w:val="center"/>
        <w:rPr>
          <w:rFonts w:ascii="Arial" w:hAnsi="Arial" w:cs="Arial"/>
          <w:b/>
        </w:rPr>
      </w:pPr>
    </w:p>
    <w:p w14:paraId="01D8954D" w14:textId="77777777" w:rsidR="00D14F07" w:rsidRPr="006243D3" w:rsidRDefault="00D14F07" w:rsidP="006243D3">
      <w:pPr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>Estimado par, para evaluar el artículo es necesario que con antelación revise que tipo de artículo se le</w:t>
      </w:r>
      <w:r w:rsidR="006243D3">
        <w:rPr>
          <w:rFonts w:ascii="Arial" w:hAnsi="Arial" w:cs="Arial"/>
        </w:rPr>
        <w:t xml:space="preserve"> ha delegado valorar, con el de objeto conocer las condiciones necesarias de acuerdo a</w:t>
      </w:r>
      <w:r w:rsidRPr="006243D3">
        <w:rPr>
          <w:rFonts w:ascii="Arial" w:hAnsi="Arial" w:cs="Arial"/>
        </w:rPr>
        <w:t xml:space="preserve"> la tipología que plantea Colciencias: </w:t>
      </w:r>
    </w:p>
    <w:p w14:paraId="6CE46411" w14:textId="77777777" w:rsidR="00D14F07" w:rsidRPr="006243D3" w:rsidRDefault="00D14F07" w:rsidP="006243D3">
      <w:pPr>
        <w:jc w:val="both"/>
        <w:rPr>
          <w:rFonts w:ascii="Arial" w:hAnsi="Arial" w:cs="Arial"/>
        </w:rPr>
      </w:pPr>
    </w:p>
    <w:p w14:paraId="10DFC9C1" w14:textId="77777777" w:rsidR="00D14F07" w:rsidRPr="006243D3" w:rsidRDefault="00D14F07" w:rsidP="00BB50BF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rFonts w:ascii="Arial" w:hAnsi="Arial" w:cs="Arial"/>
        </w:rPr>
      </w:pPr>
      <w:r w:rsidRPr="006243D3">
        <w:rPr>
          <w:rFonts w:ascii="Arial" w:hAnsi="Arial" w:cs="Arial"/>
          <w:b/>
        </w:rPr>
        <w:t>Artículo de investigación científica y tecnológica</w:t>
      </w:r>
      <w:r w:rsidRPr="006243D3">
        <w:rPr>
          <w:rFonts w:ascii="Arial" w:hAnsi="Arial" w:cs="Arial"/>
        </w:rPr>
        <w:t>. Documento que presenta de mane</w:t>
      </w:r>
      <w:r w:rsidR="006243D3">
        <w:rPr>
          <w:rFonts w:ascii="Arial" w:hAnsi="Arial" w:cs="Arial"/>
        </w:rPr>
        <w:t xml:space="preserve">ra estructurada, clara y veraz </w:t>
      </w:r>
      <w:r w:rsidRPr="006243D3">
        <w:rPr>
          <w:rFonts w:ascii="Arial" w:hAnsi="Arial" w:cs="Arial"/>
        </w:rPr>
        <w:t>resultados originales de un proyec</w:t>
      </w:r>
      <w:r w:rsidR="006243D3">
        <w:rPr>
          <w:rFonts w:ascii="Arial" w:hAnsi="Arial" w:cs="Arial"/>
        </w:rPr>
        <w:t xml:space="preserve">to de investigación culminado, </w:t>
      </w:r>
      <w:r w:rsidRPr="006243D3">
        <w:rPr>
          <w:rFonts w:ascii="Arial" w:hAnsi="Arial" w:cs="Arial"/>
        </w:rPr>
        <w:t>mediante la aplicación de un método científico. La estructura generalmente utilizada contiene los siguientes apartes: título, resumen, palabras clave, introducción, metodología, resultados, conclusiones y referencias bibliográficas.</w:t>
      </w:r>
    </w:p>
    <w:p w14:paraId="744BB8F7" w14:textId="77777777" w:rsidR="00D14F07" w:rsidRPr="006243D3" w:rsidRDefault="00D14F07" w:rsidP="006243D3">
      <w:pPr>
        <w:jc w:val="both"/>
        <w:rPr>
          <w:rFonts w:ascii="Arial" w:hAnsi="Arial" w:cs="Arial"/>
        </w:rPr>
      </w:pPr>
    </w:p>
    <w:p w14:paraId="1803E35A" w14:textId="77777777" w:rsidR="00D14F07" w:rsidRPr="006243D3" w:rsidRDefault="00D14F07" w:rsidP="00BB50BF">
      <w:pPr>
        <w:numPr>
          <w:ilvl w:val="0"/>
          <w:numId w:val="2"/>
        </w:numPr>
        <w:tabs>
          <w:tab w:val="clear" w:pos="360"/>
          <w:tab w:val="num" w:pos="567"/>
        </w:tabs>
        <w:ind w:left="567"/>
        <w:jc w:val="both"/>
        <w:rPr>
          <w:rFonts w:ascii="Arial" w:hAnsi="Arial" w:cs="Arial"/>
        </w:rPr>
      </w:pPr>
      <w:r w:rsidRPr="006243D3">
        <w:rPr>
          <w:rFonts w:ascii="Arial" w:hAnsi="Arial" w:cs="Arial"/>
          <w:b/>
        </w:rPr>
        <w:t>Artículo de reflexión.</w:t>
      </w:r>
      <w:r w:rsidRPr="006243D3">
        <w:rPr>
          <w:rFonts w:ascii="Arial" w:hAnsi="Arial" w:cs="Arial"/>
        </w:rPr>
        <w:t xml:space="preserve"> Documento que presenta resultados de investigaciones desde una perspectiva analítica, interpretativa o crítica del autor, sobre un tema específico, recurriendo a fuentes originales. En la que se hace uso del análisis, la discusión de ideas y la argumentación del autor. La estructura generalmente utilizada contiene los siguientes puntos: título, resumen, palabras clave, introducción, metodología, desarrollo del tema, conclusiones de lo revisado y referencias bibliográficas.</w:t>
      </w:r>
    </w:p>
    <w:p w14:paraId="6835C4D7" w14:textId="77777777" w:rsidR="00D14F07" w:rsidRPr="006243D3" w:rsidRDefault="00D14F07" w:rsidP="006243D3">
      <w:pPr>
        <w:ind w:left="360"/>
        <w:jc w:val="both"/>
        <w:rPr>
          <w:rFonts w:ascii="Arial" w:hAnsi="Arial" w:cs="Arial"/>
          <w:b/>
        </w:rPr>
      </w:pPr>
    </w:p>
    <w:p w14:paraId="71CD6171" w14:textId="77777777" w:rsidR="00D14F07" w:rsidRPr="006243D3" w:rsidRDefault="00D14F07" w:rsidP="00BB50BF">
      <w:pPr>
        <w:ind w:left="567"/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>Se caracteriza porque:</w:t>
      </w:r>
    </w:p>
    <w:p w14:paraId="6F20171F" w14:textId="77777777" w:rsidR="00B2511E" w:rsidRPr="006243D3" w:rsidRDefault="00D14F07" w:rsidP="00BB50BF">
      <w:pPr>
        <w:ind w:left="567"/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 xml:space="preserve">-Se apoya en el punto de vista de quien escribe, puesto </w:t>
      </w:r>
      <w:r w:rsidRPr="00A11FD6">
        <w:rPr>
          <w:rFonts w:ascii="Arial" w:hAnsi="Arial" w:cs="Arial"/>
        </w:rPr>
        <w:t>que su esencia es la búsqueda, más que una exposición enciclopédica o doctrinaria.</w:t>
      </w:r>
    </w:p>
    <w:p w14:paraId="3D23EFD5" w14:textId="77777777" w:rsidR="006243D3" w:rsidRPr="006243D3" w:rsidRDefault="00D14F07" w:rsidP="00BB50BF">
      <w:pPr>
        <w:ind w:left="567"/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>-Es un género persuasivo y argumentativo, dado que en él se sostiene un punto de vista propio, a la par que busca convencer al lector.</w:t>
      </w:r>
    </w:p>
    <w:p w14:paraId="26B483B0" w14:textId="77777777" w:rsidR="00B2511E" w:rsidRPr="006243D3" w:rsidRDefault="00D14F07" w:rsidP="00BB50BF">
      <w:pPr>
        <w:ind w:left="567"/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 xml:space="preserve">-En este tipo de escrito suele proponerse un tema que, en ocasiones, no se resuelve puesto que es un intento o una aproximación. Sin embargo, su carácter libre y abierto no supone superficialidad ni falta de rigor. </w:t>
      </w:r>
    </w:p>
    <w:p w14:paraId="762CD173" w14:textId="77777777" w:rsidR="00D14F07" w:rsidRDefault="00D14F07" w:rsidP="00BB50BF">
      <w:pPr>
        <w:ind w:left="567"/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>-Además del conocimiento que lo acerca a la ciencia, tiene una altura estética que lo acerca a la literatura. Es una mezcla entre el arte y la ciencia: a la vez que tiene un aura literaria,  es sistemático y expositivo (Vélez, citado en Sánchez 1997).</w:t>
      </w:r>
    </w:p>
    <w:p w14:paraId="306C12CD" w14:textId="77777777" w:rsidR="001805B7" w:rsidRDefault="001805B7" w:rsidP="006243D3">
      <w:pPr>
        <w:ind w:left="330"/>
        <w:jc w:val="both"/>
        <w:rPr>
          <w:rFonts w:ascii="Arial" w:hAnsi="Arial" w:cs="Arial"/>
        </w:rPr>
      </w:pPr>
    </w:p>
    <w:p w14:paraId="3D1A1D36" w14:textId="6F9EF27C" w:rsidR="00BB50BF" w:rsidRDefault="00BB50BF" w:rsidP="00BB50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BB50BF">
        <w:rPr>
          <w:rFonts w:ascii="Arial" w:hAnsi="Arial" w:cs="Arial"/>
        </w:rPr>
        <w:t xml:space="preserve">Estos dos tipos de artículos tendrán una extensión que oscile entre 15 y 20 páginas, incluidos el título y los resúmenes.) </w:t>
      </w:r>
    </w:p>
    <w:p w14:paraId="2DDF792F" w14:textId="6BF361D9" w:rsidR="00BB50BF" w:rsidRPr="00A11FD6" w:rsidRDefault="001805B7" w:rsidP="00EA4535">
      <w:pPr>
        <w:numPr>
          <w:ilvl w:val="0"/>
          <w:numId w:val="2"/>
        </w:numPr>
        <w:jc w:val="both"/>
        <w:rPr>
          <w:rFonts w:ascii="Arial" w:hAnsi="Arial" w:cs="Arial"/>
        </w:rPr>
      </w:pPr>
      <w:r w:rsidRPr="00A11FD6">
        <w:rPr>
          <w:rFonts w:ascii="Arial" w:hAnsi="Arial" w:cs="Arial"/>
          <w:b/>
        </w:rPr>
        <w:t>Artículos de revisión.</w:t>
      </w:r>
      <w:r w:rsidRPr="00A11FD6">
        <w:rPr>
          <w:rFonts w:ascii="Arial" w:hAnsi="Arial" w:cs="Arial"/>
        </w:rPr>
        <w:t xml:space="preserve"> </w:t>
      </w:r>
      <w:r w:rsidR="00EA4535" w:rsidRPr="00A11FD6">
        <w:rPr>
          <w:rFonts w:ascii="Arial" w:hAnsi="Arial" w:cs="Arial"/>
        </w:rPr>
        <w:t xml:space="preserve"> Documento que proporciona un análisis crítico y constructivo de la literatura publicada existente en un campo (estado del arte), a</w:t>
      </w:r>
      <w:bookmarkStart w:id="0" w:name="_GoBack"/>
      <w:bookmarkEnd w:id="0"/>
      <w:r w:rsidR="00EA4535" w:rsidRPr="00A11FD6">
        <w:rPr>
          <w:rFonts w:ascii="Arial" w:hAnsi="Arial" w:cs="Arial"/>
        </w:rPr>
        <w:t xml:space="preserve"> través de su resumen, análisis y comparación, a menudo identificando vacíos de conocimiento o problemas específicos y brindando recomendaciones para futuras investigaciones con el fin de: </w:t>
      </w:r>
      <w:r w:rsidR="00EA4535" w:rsidRPr="00A11FD6">
        <w:rPr>
          <w:rFonts w:ascii="Arial" w:hAnsi="Arial" w:cs="Arial"/>
        </w:rPr>
        <w:lastRenderedPageBreak/>
        <w:t>actualizar e informar sobre el estado de un tema, organizar y sintetizar conocimiento fragmentado, comparar información de diferentes fuentes, aprender sobre tendencias en investigaciones o sugerir trabajos futuros. Se caracterizan por presentar una cuidadosa revisión bibliográfica de al menos 50 referencias; las diferencias entre ellas serán la unidad de análisis. La estructura generalmente contiene los siguientes puntos: título, resumen, palabras clave, introducción, metodología, desarrollo del tema, conclusiones de la revisión y referencias bibliográficas.</w:t>
      </w:r>
    </w:p>
    <w:p w14:paraId="7138CE5F" w14:textId="77777777" w:rsidR="00BB50BF" w:rsidRPr="00EA4535" w:rsidRDefault="00BB50BF" w:rsidP="00BB50BF">
      <w:pPr>
        <w:ind w:left="360"/>
        <w:jc w:val="both"/>
        <w:rPr>
          <w:rFonts w:ascii="Arial" w:hAnsi="Arial" w:cs="Arial"/>
          <w:lang w:val="en-US"/>
        </w:rPr>
      </w:pPr>
    </w:p>
    <w:p w14:paraId="2B520B99" w14:textId="77777777" w:rsidR="001805B7" w:rsidRDefault="00BB50BF" w:rsidP="00BB50B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60" w:lineRule="atLeast"/>
        <w:rPr>
          <w:rFonts w:ascii="Arial" w:hAnsi="Arial" w:cs="Arial"/>
        </w:rPr>
      </w:pPr>
      <w:r>
        <w:rPr>
          <w:rFonts w:ascii="Arial" w:hAnsi="Arial" w:cs="Arial"/>
        </w:rPr>
        <w:t>(Tendrá</w:t>
      </w:r>
      <w:r w:rsidRPr="00BB50BF">
        <w:rPr>
          <w:rFonts w:ascii="Arial" w:hAnsi="Arial" w:cs="Arial"/>
        </w:rPr>
        <w:t xml:space="preserve"> un máximo de extensión entre 12 y 15 páginas)</w:t>
      </w:r>
      <w:r>
        <w:rPr>
          <w:rFonts w:ascii="Arial" w:hAnsi="Arial" w:cs="Arial"/>
        </w:rPr>
        <w:t>.</w:t>
      </w:r>
      <w:r w:rsidRPr="00BB50BF">
        <w:rPr>
          <w:rFonts w:ascii="Arial" w:hAnsi="Arial" w:cs="Arial"/>
        </w:rPr>
        <w:t xml:space="preserve">  </w:t>
      </w:r>
    </w:p>
    <w:p w14:paraId="0593B471" w14:textId="77777777" w:rsidR="001805B7" w:rsidRPr="006243D3" w:rsidRDefault="001805B7" w:rsidP="001805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Tener en cuenta las normas editoriales establecidas en la Revista Palobra, de acuerdo al reglamento de publicaciones, durante el proceso evaluativo.</w:t>
      </w:r>
    </w:p>
    <w:p w14:paraId="0E7E0DF3" w14:textId="77777777" w:rsidR="007168B2" w:rsidRPr="006243D3" w:rsidRDefault="007168B2" w:rsidP="006243D3">
      <w:pPr>
        <w:jc w:val="both"/>
        <w:rPr>
          <w:rFonts w:ascii="Arial" w:hAnsi="Arial" w:cs="Arial"/>
          <w:b/>
        </w:rPr>
      </w:pPr>
    </w:p>
    <w:p w14:paraId="14E9CDEA" w14:textId="77777777" w:rsidR="00D14F07" w:rsidRPr="006243D3" w:rsidRDefault="00D14F07" w:rsidP="006243D3">
      <w:pPr>
        <w:jc w:val="both"/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>Información General</w:t>
      </w:r>
    </w:p>
    <w:p w14:paraId="688D4B0B" w14:textId="77777777" w:rsidR="00D14F07" w:rsidRPr="006243D3" w:rsidRDefault="00D14F07" w:rsidP="006243D3">
      <w:pPr>
        <w:jc w:val="both"/>
        <w:rPr>
          <w:rFonts w:ascii="Arial" w:hAnsi="Arial" w:cs="Arial"/>
          <w:u w:val="single"/>
        </w:rPr>
      </w:pPr>
    </w:p>
    <w:p w14:paraId="0F84D850" w14:textId="77777777" w:rsidR="00D14F07" w:rsidRPr="006243D3" w:rsidRDefault="00D14F07" w:rsidP="006243D3">
      <w:pPr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 xml:space="preserve">Nombre del artículo: </w:t>
      </w:r>
      <w:r w:rsidR="007168B2">
        <w:rPr>
          <w:rFonts w:ascii="Arial" w:hAnsi="Arial" w:cs="Arial"/>
        </w:rPr>
        <w:t>________________________________________________________</w:t>
      </w:r>
    </w:p>
    <w:p w14:paraId="766B3D71" w14:textId="77777777" w:rsidR="00D14F07" w:rsidRPr="006243D3" w:rsidRDefault="00D14F07" w:rsidP="006243D3">
      <w:pPr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>______________________________________________________________________</w:t>
      </w:r>
      <w:r w:rsidR="007168B2">
        <w:rPr>
          <w:rFonts w:ascii="Arial" w:hAnsi="Arial" w:cs="Arial"/>
        </w:rPr>
        <w:t>___</w:t>
      </w:r>
    </w:p>
    <w:p w14:paraId="0B2103BA" w14:textId="77777777" w:rsidR="00D14F07" w:rsidRPr="006243D3" w:rsidRDefault="00D14F07" w:rsidP="006243D3">
      <w:pPr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>______________________________________________________________________</w:t>
      </w:r>
      <w:r w:rsidR="007168B2">
        <w:rPr>
          <w:rFonts w:ascii="Arial" w:hAnsi="Arial" w:cs="Arial"/>
        </w:rPr>
        <w:t>___</w:t>
      </w:r>
    </w:p>
    <w:p w14:paraId="0C98AACC" w14:textId="77777777" w:rsidR="007168B2" w:rsidRDefault="007168B2" w:rsidP="006243D3">
      <w:pPr>
        <w:jc w:val="both"/>
        <w:rPr>
          <w:rFonts w:ascii="Arial" w:hAnsi="Arial" w:cs="Arial"/>
        </w:rPr>
      </w:pPr>
    </w:p>
    <w:p w14:paraId="57DD1EBD" w14:textId="77777777" w:rsidR="007168B2" w:rsidRDefault="00D14F07" w:rsidP="006243D3">
      <w:pPr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>Tipo de artículo: ____________________</w:t>
      </w:r>
      <w:r w:rsidR="007168B2">
        <w:rPr>
          <w:rFonts w:ascii="Arial" w:hAnsi="Arial" w:cs="Arial"/>
        </w:rPr>
        <w:t xml:space="preserve">______________ </w:t>
      </w:r>
    </w:p>
    <w:p w14:paraId="58F10F33" w14:textId="77777777" w:rsidR="007168B2" w:rsidRDefault="007168B2" w:rsidP="006243D3">
      <w:pPr>
        <w:jc w:val="both"/>
        <w:rPr>
          <w:rFonts w:ascii="Arial" w:hAnsi="Arial" w:cs="Arial"/>
        </w:rPr>
      </w:pPr>
    </w:p>
    <w:p w14:paraId="32E10FDD" w14:textId="77777777" w:rsidR="00D14F07" w:rsidRDefault="007168B2" w:rsidP="00624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¿Por qué corresponde a ese tipo de articulo?: ____________________________________</w:t>
      </w:r>
    </w:p>
    <w:p w14:paraId="7F2A602E" w14:textId="77777777" w:rsidR="007168B2" w:rsidRDefault="007168B2" w:rsidP="00624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17B8CF2E" w14:textId="77777777" w:rsidR="007168B2" w:rsidRDefault="007168B2" w:rsidP="00624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_________________________________________________________________________    </w:t>
      </w:r>
    </w:p>
    <w:p w14:paraId="27F0E4F7" w14:textId="77777777" w:rsidR="007168B2" w:rsidRDefault="007168B2" w:rsidP="006243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14:paraId="5F8C959F" w14:textId="77777777" w:rsidR="00D14F07" w:rsidRPr="006243D3" w:rsidRDefault="00D14F07" w:rsidP="006243D3">
      <w:pPr>
        <w:jc w:val="both"/>
        <w:rPr>
          <w:rFonts w:ascii="Arial" w:hAnsi="Arial" w:cs="Arial"/>
        </w:rPr>
      </w:pPr>
    </w:p>
    <w:p w14:paraId="2F54CFF3" w14:textId="77777777" w:rsidR="00D14F07" w:rsidRPr="006243D3" w:rsidRDefault="00D14F07" w:rsidP="006243D3">
      <w:pPr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>Fecha de recibo: _________________    Fecha de entrega: _____________________</w:t>
      </w:r>
    </w:p>
    <w:p w14:paraId="63BA794A" w14:textId="77777777" w:rsidR="00D14F07" w:rsidRPr="006243D3" w:rsidRDefault="00D14F07" w:rsidP="006243D3">
      <w:pPr>
        <w:jc w:val="both"/>
        <w:rPr>
          <w:rFonts w:ascii="Arial" w:hAnsi="Arial" w:cs="Arial"/>
          <w:b/>
        </w:rPr>
      </w:pPr>
    </w:p>
    <w:p w14:paraId="03CBE7D3" w14:textId="77777777" w:rsidR="00D14F07" w:rsidRPr="006243D3" w:rsidRDefault="00D14F07" w:rsidP="006243D3">
      <w:pPr>
        <w:jc w:val="both"/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 xml:space="preserve">Información Específica </w:t>
      </w:r>
    </w:p>
    <w:p w14:paraId="40893842" w14:textId="77777777" w:rsidR="00D14F07" w:rsidRPr="006243D3" w:rsidRDefault="00D14F07" w:rsidP="006243D3">
      <w:pPr>
        <w:jc w:val="both"/>
        <w:rPr>
          <w:rFonts w:ascii="Arial" w:hAnsi="Arial" w:cs="Arial"/>
          <w:b/>
        </w:rPr>
      </w:pPr>
    </w:p>
    <w:p w14:paraId="6B401510" w14:textId="77777777" w:rsidR="00D14F07" w:rsidRPr="00B2511E" w:rsidRDefault="00D14F07" w:rsidP="006243D3">
      <w:pPr>
        <w:jc w:val="both"/>
        <w:rPr>
          <w:rFonts w:ascii="Arial" w:hAnsi="Arial" w:cs="Arial"/>
        </w:rPr>
      </w:pPr>
      <w:r w:rsidRPr="006243D3">
        <w:rPr>
          <w:rFonts w:ascii="Arial" w:hAnsi="Arial" w:cs="Arial"/>
        </w:rPr>
        <w:t>E</w:t>
      </w:r>
      <w:r w:rsidR="006243D3">
        <w:rPr>
          <w:rFonts w:ascii="Arial" w:hAnsi="Arial" w:cs="Arial"/>
        </w:rPr>
        <w:t>n la casilla respectiva,</w:t>
      </w:r>
      <w:r w:rsidRPr="006243D3">
        <w:rPr>
          <w:rFonts w:ascii="Arial" w:hAnsi="Arial" w:cs="Arial"/>
        </w:rPr>
        <w:t xml:space="preserve"> puede hacer uso de respuestas como: </w:t>
      </w:r>
      <w:r w:rsidRPr="006243D3">
        <w:rPr>
          <w:rFonts w:ascii="Arial" w:hAnsi="Arial" w:cs="Arial"/>
          <w:b/>
        </w:rPr>
        <w:t>Sí</w:t>
      </w:r>
      <w:r w:rsidRPr="006243D3">
        <w:rPr>
          <w:rFonts w:ascii="Arial" w:hAnsi="Arial" w:cs="Arial"/>
        </w:rPr>
        <w:t xml:space="preserve">, </w:t>
      </w:r>
      <w:r w:rsidRPr="006243D3">
        <w:rPr>
          <w:rFonts w:ascii="Arial" w:hAnsi="Arial" w:cs="Arial"/>
          <w:b/>
        </w:rPr>
        <w:t>No</w:t>
      </w:r>
      <w:r w:rsidRPr="006243D3">
        <w:rPr>
          <w:rFonts w:ascii="Arial" w:hAnsi="Arial" w:cs="Arial"/>
        </w:rPr>
        <w:t xml:space="preserve">, </w:t>
      </w:r>
      <w:r w:rsidRPr="006243D3">
        <w:rPr>
          <w:rFonts w:ascii="Arial" w:hAnsi="Arial" w:cs="Arial"/>
          <w:b/>
        </w:rPr>
        <w:t>Na</w:t>
      </w:r>
      <w:r w:rsidRPr="006243D3">
        <w:rPr>
          <w:rFonts w:ascii="Arial" w:hAnsi="Arial" w:cs="Arial"/>
        </w:rPr>
        <w:t xml:space="preserve"> (no aplica) agregando los comentarios que considere pertinentes, según cada caso. </w:t>
      </w:r>
      <w:r w:rsidRPr="006243D3">
        <w:rPr>
          <w:rFonts w:ascii="Arial" w:hAnsi="Arial" w:cs="Arial"/>
          <w:b/>
          <w:i/>
        </w:rPr>
        <w:t>No deje sin diligenciar ningún ítem que aplique para el tipo de artículo, así como las observaciones al final de cada uno.</w:t>
      </w:r>
    </w:p>
    <w:p w14:paraId="147505E5" w14:textId="77777777" w:rsidR="00D14F07" w:rsidRDefault="00D14F07" w:rsidP="006243D3">
      <w:pPr>
        <w:jc w:val="both"/>
        <w:rPr>
          <w:rFonts w:ascii="Arial" w:hAnsi="Arial" w:cs="Arial"/>
        </w:rPr>
      </w:pPr>
    </w:p>
    <w:p w14:paraId="686FD810" w14:textId="77777777" w:rsidR="00BB50BF" w:rsidRPr="006243D3" w:rsidRDefault="00BB50BF" w:rsidP="006243D3">
      <w:pPr>
        <w:jc w:val="both"/>
        <w:rPr>
          <w:rFonts w:ascii="Arial" w:hAnsi="Arial" w:cs="Arial"/>
        </w:rPr>
      </w:pPr>
    </w:p>
    <w:p w14:paraId="25C0CEA8" w14:textId="77777777" w:rsidR="00D14F07" w:rsidRPr="006243D3" w:rsidRDefault="00D14F07" w:rsidP="006243D3">
      <w:pPr>
        <w:jc w:val="both"/>
        <w:rPr>
          <w:rFonts w:ascii="Arial" w:hAnsi="Arial" w:cs="Arial"/>
          <w:b/>
        </w:rPr>
      </w:pPr>
      <w:r w:rsidRPr="007168B2">
        <w:rPr>
          <w:rFonts w:ascii="Arial" w:hAnsi="Arial" w:cs="Arial"/>
          <w:b/>
        </w:rPr>
        <w:t>1</w:t>
      </w:r>
      <w:r w:rsidRPr="006243D3">
        <w:rPr>
          <w:rFonts w:ascii="Arial" w:hAnsi="Arial" w:cs="Arial"/>
        </w:rPr>
        <w:t xml:space="preserve">. </w:t>
      </w:r>
      <w:r w:rsidRPr="006243D3">
        <w:rPr>
          <w:rFonts w:ascii="Arial" w:hAnsi="Arial" w:cs="Arial"/>
          <w:b/>
        </w:rPr>
        <w:t xml:space="preserve"> Aspectos formales y gramaticales                                                                               </w:t>
      </w:r>
    </w:p>
    <w:p w14:paraId="70C4CBA2" w14:textId="77777777" w:rsidR="00D14F07" w:rsidRPr="006243D3" w:rsidRDefault="00D14F07" w:rsidP="006243D3">
      <w:pPr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D14F07" w:rsidRPr="006243D3" w14:paraId="5FD0B551" w14:textId="77777777" w:rsidTr="007168B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5066E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¿Hay una adecuada utilización ortográfica y gramatical escritura de palabras? (digitación, escritura, acentuación)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781C" w14:textId="77777777" w:rsidR="00D14F07" w:rsidRPr="006243D3" w:rsidRDefault="00D14F07" w:rsidP="006243D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4F07" w:rsidRPr="006243D3" w14:paraId="01B82680" w14:textId="77777777" w:rsidTr="007168B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DAE3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lastRenderedPageBreak/>
              <w:t>¿Hay una selección, inclusión y diseño apropiado de esquemas, gráficos, dibujos e imágenes?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16FA" w14:textId="77777777" w:rsidR="00D14F07" w:rsidRPr="006243D3" w:rsidRDefault="00D14F07" w:rsidP="006243D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4F07" w:rsidRPr="006243D3" w14:paraId="35BDF739" w14:textId="77777777" w:rsidTr="007168B2"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C063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El material gráfico (tablas, figuras, fotografías, dibujos, gráficos y esquemas), es adecuado?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65F2C" w14:textId="77777777" w:rsidR="00D14F07" w:rsidRPr="006243D3" w:rsidRDefault="00D14F07" w:rsidP="006243D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D14F07" w:rsidRPr="006243D3" w14:paraId="7A8265CA" w14:textId="77777777" w:rsidTr="007168B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2102F" w14:textId="77777777" w:rsidR="00D14F07" w:rsidRDefault="00D14F07" w:rsidP="006243D3">
            <w:pPr>
              <w:jc w:val="both"/>
              <w:rPr>
                <w:rFonts w:ascii="Arial" w:hAnsi="Arial" w:cs="Arial"/>
                <w:b/>
              </w:rPr>
            </w:pPr>
            <w:r w:rsidRPr="006243D3">
              <w:rPr>
                <w:rFonts w:ascii="Arial" w:hAnsi="Arial" w:cs="Arial"/>
                <w:b/>
              </w:rPr>
              <w:t xml:space="preserve">Observaciones generales: </w:t>
            </w:r>
          </w:p>
          <w:p w14:paraId="56F3CA0B" w14:textId="77777777" w:rsidR="006243D3" w:rsidRDefault="006243D3" w:rsidP="006243D3">
            <w:pPr>
              <w:jc w:val="both"/>
              <w:rPr>
                <w:rFonts w:ascii="Arial" w:hAnsi="Arial" w:cs="Arial"/>
                <w:b/>
              </w:rPr>
            </w:pPr>
          </w:p>
          <w:p w14:paraId="619AE235" w14:textId="77777777" w:rsidR="006243D3" w:rsidRDefault="006243D3" w:rsidP="006243D3">
            <w:pPr>
              <w:jc w:val="both"/>
              <w:rPr>
                <w:rFonts w:ascii="Arial" w:hAnsi="Arial" w:cs="Arial"/>
              </w:rPr>
            </w:pPr>
          </w:p>
          <w:p w14:paraId="0DE4FFC5" w14:textId="77777777" w:rsidR="006243D3" w:rsidRPr="006243D3" w:rsidRDefault="006243D3" w:rsidP="006243D3">
            <w:pPr>
              <w:jc w:val="both"/>
              <w:rPr>
                <w:rFonts w:ascii="Arial" w:hAnsi="Arial" w:cs="Arial"/>
              </w:rPr>
            </w:pPr>
          </w:p>
          <w:p w14:paraId="2534ED5A" w14:textId="77777777" w:rsidR="00D14F07" w:rsidRPr="006243D3" w:rsidRDefault="00D14F07" w:rsidP="006243D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7787FD40" w14:textId="77777777" w:rsidR="007168B2" w:rsidRDefault="007168B2" w:rsidP="006243D3">
      <w:pPr>
        <w:rPr>
          <w:rFonts w:ascii="Arial" w:hAnsi="Arial" w:cs="Arial"/>
          <w:b/>
        </w:rPr>
      </w:pPr>
    </w:p>
    <w:p w14:paraId="370B7EA8" w14:textId="77777777" w:rsidR="00D14F07" w:rsidRPr="006243D3" w:rsidRDefault="00D14F07" w:rsidP="006243D3">
      <w:pPr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 xml:space="preserve">2. Estructura argumentativa y formal de texto científico    </w:t>
      </w:r>
    </w:p>
    <w:p w14:paraId="4F06B6FE" w14:textId="77777777" w:rsidR="00D14F07" w:rsidRPr="006243D3" w:rsidRDefault="00D14F07" w:rsidP="006243D3">
      <w:pPr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708"/>
      </w:tblGrid>
      <w:tr w:rsidR="00D14F07" w:rsidRPr="006243D3" w14:paraId="3E1EF8C0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6FE72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¿El título es claro y se ajusta bien al contenido?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42E4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2A220CEC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9A202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¿Los subtítulos o apartados internos del texto ayudan a estructurar el documento y  guiar al lector?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912C6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11BE5962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68F26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¿El texto incluye un resumen que presente los aspectos centrales de su desarrollo? </w:t>
            </w:r>
          </w:p>
          <w:p w14:paraId="4EBEA7B4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El resumen debe presentar el siguiente patrón retórico: propósito, método , resultados y principal conclusión (a excepción del artículo de reflexión que no tiene método)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48AD2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26D8E828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7B5D5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¿Las palabras clave se explican y se abordan como conceptos dentro del texto y se presentan en orden alfabético?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783D2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15DE7E9D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0A57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¿Hay conceptos que por su relevancia y desarrollo deberían incluirse como palabras clave? (¿cuáles?)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9434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4CCA445A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BF9EC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¿La introducción presenta de manera clara y precisa el objetivo del texto, el problema que se aborda o el punto de partida del documento, así como la descripción  la estrategia del texto?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7EA4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368B662D" w14:textId="77777777" w:rsidTr="007168B2">
        <w:trPr>
          <w:trHeight w:val="302"/>
        </w:trPr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D0452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¿El objetivo temático y comunicativo del texto se cumple?  </w:t>
            </w:r>
          </w:p>
        </w:tc>
      </w:tr>
      <w:tr w:rsidR="00D14F07" w:rsidRPr="006243D3" w14:paraId="7A5133EA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A285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¿Hay progresión en las ideas y en la información?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67773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2BD020E6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A09B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La coherencia es la cualidad que tiene un texto de construir una unidad global de significado. En este sentido,  ¿el texto es coherente?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12E2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5BEFA3E3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E541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La cohesión permite unidad informativa mediante la red de relaciones interna del texto. ¿El documento es cohesivo?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9D650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5E79AE8E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19CD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¿Hay un empleo claro de conectores en el documento con el fin de unir o establecer relaciones lógico-semánticas entre los diferentes partes del contenido?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9B40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2FD3A4AE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A6249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¿Se procura por que haya un hilo argumental o progresión informativa, para que no se presente una colección de ideas?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8F84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7411268C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16600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¿Se evidencian estrategias  argumentativas para exponer de manera consistente los puntos de vista del autor, así mismo, como un medio para indagar, explicar, exponer las propias conclusiones y valorar críticamente los diferentes aportes y </w:t>
            </w:r>
            <w:r w:rsidRPr="006243D3">
              <w:rPr>
                <w:rFonts w:ascii="Arial" w:hAnsi="Arial" w:cs="Arial"/>
              </w:rPr>
              <w:lastRenderedPageBreak/>
              <w:t>fuentes consultadas?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F014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3F0A80B0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CFA8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¿Las conclusiones están sustentadas en razones, explicadas e ilustradas con argumentos (se aducen razones y pruebas)?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312E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1165AFF5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7A4A6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¿Las conclusiones son acordes con el tiempo de artículo?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3D70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2D0FF4C8" w14:textId="77777777" w:rsidTr="007168B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BFB50" w14:textId="77777777" w:rsidR="00D14F07" w:rsidRPr="006243D3" w:rsidRDefault="00D14F07" w:rsidP="006243D3">
            <w:p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  <w:b/>
              </w:rPr>
              <w:t xml:space="preserve">Observaciones generales: </w:t>
            </w:r>
          </w:p>
          <w:p w14:paraId="1D84CD1C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  <w:p w14:paraId="0ABD629F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  <w:p w14:paraId="1E7D3120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  <w:p w14:paraId="43D2576A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  <w:p w14:paraId="77705F96" w14:textId="77777777" w:rsidR="00D14F07" w:rsidRPr="006243D3" w:rsidRDefault="00D14F07" w:rsidP="006243D3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582E56B9" w14:textId="77777777" w:rsidR="006243D3" w:rsidRDefault="006243D3" w:rsidP="006243D3">
      <w:pPr>
        <w:ind w:left="720"/>
        <w:rPr>
          <w:rFonts w:ascii="Arial" w:hAnsi="Arial" w:cs="Arial"/>
          <w:b/>
        </w:rPr>
      </w:pPr>
    </w:p>
    <w:p w14:paraId="04C1EEA6" w14:textId="77777777" w:rsidR="00D14F07" w:rsidRPr="006243D3" w:rsidRDefault="00D14F07" w:rsidP="006243D3">
      <w:pPr>
        <w:numPr>
          <w:ilvl w:val="0"/>
          <w:numId w:val="4"/>
        </w:numPr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 xml:space="preserve">Ética, documentación y usos bibliográficos                                                                </w:t>
      </w:r>
    </w:p>
    <w:p w14:paraId="1EECF7F3" w14:textId="77777777" w:rsidR="00D14F07" w:rsidRPr="006243D3" w:rsidRDefault="00D14F07" w:rsidP="006243D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039"/>
        <w:gridCol w:w="708"/>
      </w:tblGrid>
      <w:tr w:rsidR="00D14F07" w:rsidRPr="006243D3" w14:paraId="7F581C3F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0EE1D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Tomar información de una fuente y presentarla como propia (omitir a los autores o no referenciarlos de manera clara) constituye plagio. En este sentido, ¿el autor es respetuoso de los derechos de autor?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B70ED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508BB7F6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08928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¿Se reconocen de manera clara ante el lector las ideas o las perspectivas que se han tomado de otras fuentes?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AF81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302F80AF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38E1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La incorporación de citas directas extensas (más de 40 palabras) es un mecanismo de documentación que debe ser relevante, oportuno y se  debe justificar ante el lector, con el fin de que no se convierta en una facilidad discursiva que soslaye el trabajo de reflexión, análisis y escritura por parte del autor.</w:t>
            </w:r>
          </w:p>
          <w:p w14:paraId="4B1BC16A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¿Este tipo de citas se justifican en el texto, están redactadas en bloque (con sangría), sin entrecomillar y con la fuente respectiva?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7E9C3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29AA4577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87ED0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¿Las referencias se citan apropiadamente según el sistema de normas  APA explicado de la </w:t>
            </w:r>
            <w:r w:rsidRPr="006243D3">
              <w:rPr>
                <w:rFonts w:ascii="Arial" w:hAnsi="Arial" w:cs="Arial"/>
                <w:i/>
              </w:rPr>
              <w:t>Orientaciones para  autores</w:t>
            </w:r>
            <w:r w:rsidRPr="006243D3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5B5C0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4882AD26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7C159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¿Hay uso consistente y adecuado de la documentación y lista final de referencias?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2203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230C6F15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95F66" w14:textId="77777777" w:rsidR="00D14F07" w:rsidRPr="006243D3" w:rsidRDefault="00D14F07" w:rsidP="006243D3">
            <w:p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¿Se siguen las normas para referencias, no se mezclan diferentes sistemas de citación?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DA8AB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3197024F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E2CA1" w14:textId="77777777" w:rsidR="00D14F07" w:rsidRPr="006243D3" w:rsidRDefault="00D14F07" w:rsidP="006243D3">
            <w:p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¿En la lista final de referencias sólo se incluyen las fuentes citadas en el texto?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F893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26047259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618D" w14:textId="77777777" w:rsidR="00D14F07" w:rsidRPr="006243D3" w:rsidRDefault="00D14F07" w:rsidP="006243D3">
            <w:p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¿En el texto se citan fuentes que no se incluyen en la lista final de referencias?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B1154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401891FD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387F7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Las citas indirectas (parafraseo) reproducen en esencia un fragmento de la información presentada por la fuente, en el lenguaje del redactor. En el artículo, este tipo de citas: ¿se anuncian siempre para saber dónde comienzan y se  cierran con la respectiva referencia?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3DB16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6DE07D79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7D31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Exceptuando los textos  u obras clásicas o referenciales de la disciplina, ¿en general, las referencias son de actualidad? (dos o menos años).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071F5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1F2778F8" w14:textId="77777777" w:rsidTr="00D14F07">
        <w:trPr>
          <w:trHeight w:val="266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7102" w14:textId="77777777" w:rsidR="00D14F07" w:rsidRPr="006243D3" w:rsidRDefault="00D14F07" w:rsidP="006243D3">
            <w:p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¿Se eligieron fuentes relevantes para la redacción del texto?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42DA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62775E5A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8786B" w14:textId="77777777" w:rsidR="00D14F07" w:rsidRPr="006243D3" w:rsidRDefault="00D14F07" w:rsidP="006243D3">
            <w:p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¿Las fuentes son suficientes para este tipo de artículo? si es una artículo de revisión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6ECD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0801F39E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B7F29" w14:textId="77777777" w:rsidR="00D14F07" w:rsidRPr="006243D3" w:rsidRDefault="00D14F07" w:rsidP="006243D3">
            <w:p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lastRenderedPageBreak/>
              <w:t xml:space="preserve">¿Se documentan con referencias las afirmaciones sobre autores e ideas?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00EA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3C6C0190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BA95F" w14:textId="77777777" w:rsidR="00D14F07" w:rsidRPr="006243D3" w:rsidRDefault="00D14F07" w:rsidP="006243D3">
            <w:p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¿La estructura de la revisión de la literatura es clara?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D8B75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0593200B" w14:textId="77777777" w:rsidTr="007168B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C709" w14:textId="77777777" w:rsidR="00D14F07" w:rsidRPr="006243D3" w:rsidRDefault="00D14F07" w:rsidP="006243D3">
            <w:pPr>
              <w:rPr>
                <w:rFonts w:ascii="Arial" w:hAnsi="Arial" w:cs="Arial"/>
                <w:b/>
              </w:rPr>
            </w:pPr>
            <w:r w:rsidRPr="006243D3">
              <w:rPr>
                <w:rFonts w:ascii="Arial" w:hAnsi="Arial" w:cs="Arial"/>
                <w:b/>
              </w:rPr>
              <w:t xml:space="preserve">Observaciones generales:  </w:t>
            </w:r>
          </w:p>
          <w:p w14:paraId="7ED44FF3" w14:textId="77777777" w:rsidR="00D14F07" w:rsidRPr="006243D3" w:rsidRDefault="00D14F07" w:rsidP="006243D3">
            <w:pPr>
              <w:rPr>
                <w:rFonts w:ascii="Arial" w:hAnsi="Arial" w:cs="Arial"/>
                <w:b/>
              </w:rPr>
            </w:pPr>
          </w:p>
          <w:p w14:paraId="320C1982" w14:textId="77777777" w:rsidR="00D14F07" w:rsidRDefault="00D14F07" w:rsidP="006243D3">
            <w:pPr>
              <w:rPr>
                <w:rFonts w:ascii="Arial" w:hAnsi="Arial" w:cs="Arial"/>
                <w:b/>
              </w:rPr>
            </w:pPr>
          </w:p>
          <w:p w14:paraId="153B705D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  <w:p w14:paraId="245254FC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</w:tbl>
    <w:p w14:paraId="7840E6F6" w14:textId="77777777" w:rsidR="00D14F07" w:rsidRPr="006243D3" w:rsidRDefault="00D14F07" w:rsidP="006243D3">
      <w:pPr>
        <w:rPr>
          <w:rFonts w:ascii="Arial" w:hAnsi="Arial" w:cs="Arial"/>
        </w:rPr>
      </w:pPr>
    </w:p>
    <w:p w14:paraId="6CE96892" w14:textId="77777777" w:rsidR="00D14F07" w:rsidRPr="006243D3" w:rsidRDefault="00D14F07" w:rsidP="006243D3">
      <w:pPr>
        <w:numPr>
          <w:ilvl w:val="0"/>
          <w:numId w:val="3"/>
        </w:numPr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>Aspectos científicos y disciplinares (NA- No aplica)</w:t>
      </w:r>
    </w:p>
    <w:p w14:paraId="515D96F5" w14:textId="77777777" w:rsidR="000F2049" w:rsidRPr="006243D3" w:rsidRDefault="000F2049" w:rsidP="006243D3">
      <w:pPr>
        <w:ind w:left="720"/>
        <w:rPr>
          <w:rFonts w:ascii="Arial" w:hAnsi="Arial" w:cs="Arial"/>
          <w:b/>
        </w:rPr>
      </w:pPr>
    </w:p>
    <w:p w14:paraId="0E7520D4" w14:textId="77777777" w:rsidR="000F2049" w:rsidRPr="006243D3" w:rsidRDefault="00D14F07" w:rsidP="006243D3">
      <w:pPr>
        <w:rPr>
          <w:rFonts w:ascii="Arial" w:hAnsi="Arial" w:cs="Arial"/>
        </w:rPr>
      </w:pPr>
      <w:r w:rsidRPr="006243D3">
        <w:rPr>
          <w:rFonts w:ascii="Arial" w:hAnsi="Arial" w:cs="Arial"/>
        </w:rPr>
        <w:t xml:space="preserve">Evalúe los aspectos que considere aplican según los propósitos y el tipo de texto.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9"/>
        <w:gridCol w:w="708"/>
      </w:tblGrid>
      <w:tr w:rsidR="00D14F07" w:rsidRPr="006243D3" w14:paraId="05A2767D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271A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¿Hay claridad en el propósito  u objetivo del texto?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DF23A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6AFD2068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83D9A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¿Se presentan datos de forma clara y ordenada, se informa su origen y se evidencia su relación con el texto?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00C86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396E863E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12AAC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En caso de que el texto incluya hipótesis,  ¿éstas se encuentran explicitadas de manera clara y articulada con la introducción y la teoría?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C9BF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47335C36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DB0D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¿Los ejemplos expuestos son ilustrativos, claros y suficientes?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07C74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5CC7523F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56F1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¿Hay precisión de las definiciones conceptuales?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50E6E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070D21C3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B353F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¿El corpus o la muestra de estudio es clara?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941D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7D2F44A8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E7D2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¿Se evidencia rigor en la recolección de los datos? (sistematización).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E1CB0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54E036DD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9CE21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¿Hay articulación entre el marco conceptual y el resto de la información o secciones que se presentan en el texto?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8D73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5AB4E468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59E11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Para los textos de investigación, ¿el apartado sobre el método  describe en detalle los procedimientos técnicos y lógicos realizados por el autor (la manera como se efectuó el estudio) con el fin de que el lector  pueda evaluar la confiabilidad y la validez de los resultados obtenidos?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CD97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0CFF24B7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5FB7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 xml:space="preserve">Para textos de revisión. ¿El texto constituye realmente una revisión de un campo de estudio o una reflexión crítica sobre el mismo?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EBF1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6C70551E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041BE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¿Los resultados aportan conceptualización o contribuyen a resolver un problema?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6F7E1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362A119B" w14:textId="77777777" w:rsidTr="007168B2">
        <w:trPr>
          <w:trHeight w:val="285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E4CB2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¿Los resultados se encuentran fundamentados en los datos?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1189E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0924544F" w14:textId="77777777" w:rsidTr="007168B2"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24798" w14:textId="77777777" w:rsidR="00D14F07" w:rsidRPr="006243D3" w:rsidRDefault="00D14F07" w:rsidP="006243D3">
            <w:pPr>
              <w:jc w:val="both"/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¿Las conclusiones reportan los principales hallazgos de la investigación o de las reflexiones y análisis realizados en el texto?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1555B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0255CF03" w14:textId="77777777" w:rsidTr="007168B2">
        <w:tc>
          <w:tcPr>
            <w:tcW w:w="9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322C8" w14:textId="77777777" w:rsidR="00D14F07" w:rsidRPr="006243D3" w:rsidRDefault="00D14F07" w:rsidP="006243D3">
            <w:p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  <w:b/>
              </w:rPr>
              <w:t xml:space="preserve">Observaciones generales:  </w:t>
            </w:r>
            <w:r w:rsidRPr="006243D3">
              <w:rPr>
                <w:rFonts w:ascii="Arial" w:hAnsi="Arial" w:cs="Arial"/>
              </w:rPr>
              <w:t xml:space="preserve"> </w:t>
            </w:r>
          </w:p>
          <w:p w14:paraId="461A2274" w14:textId="77777777" w:rsidR="000F2049" w:rsidRPr="006243D3" w:rsidRDefault="000F2049" w:rsidP="006243D3">
            <w:pPr>
              <w:rPr>
                <w:rFonts w:ascii="Arial" w:hAnsi="Arial" w:cs="Arial"/>
              </w:rPr>
            </w:pPr>
          </w:p>
          <w:p w14:paraId="73A8A723" w14:textId="77777777" w:rsidR="000F2049" w:rsidRDefault="000F2049" w:rsidP="006243D3">
            <w:pPr>
              <w:rPr>
                <w:rFonts w:ascii="Arial" w:hAnsi="Arial" w:cs="Arial"/>
              </w:rPr>
            </w:pPr>
          </w:p>
          <w:p w14:paraId="2820D23E" w14:textId="77777777" w:rsidR="00BB50BF" w:rsidRDefault="00BB50BF" w:rsidP="006243D3">
            <w:pPr>
              <w:rPr>
                <w:rFonts w:ascii="Arial" w:hAnsi="Arial" w:cs="Arial"/>
              </w:rPr>
            </w:pPr>
          </w:p>
          <w:p w14:paraId="0E2E56FD" w14:textId="77777777" w:rsidR="006243D3" w:rsidRPr="006243D3" w:rsidRDefault="006243D3" w:rsidP="006243D3">
            <w:pPr>
              <w:rPr>
                <w:rFonts w:ascii="Arial" w:hAnsi="Arial" w:cs="Arial"/>
              </w:rPr>
            </w:pPr>
          </w:p>
          <w:p w14:paraId="22CBDFCF" w14:textId="77777777" w:rsidR="000F2049" w:rsidRPr="006243D3" w:rsidRDefault="000F2049" w:rsidP="006243D3">
            <w:pPr>
              <w:rPr>
                <w:rFonts w:ascii="Arial" w:hAnsi="Arial" w:cs="Arial"/>
                <w:b/>
                <w:color w:val="FF0000"/>
              </w:rPr>
            </w:pPr>
          </w:p>
        </w:tc>
      </w:tr>
    </w:tbl>
    <w:p w14:paraId="30F34C28" w14:textId="77777777" w:rsidR="00D14F07" w:rsidRPr="006243D3" w:rsidRDefault="00D14F07" w:rsidP="006243D3">
      <w:pPr>
        <w:rPr>
          <w:rFonts w:ascii="Arial" w:hAnsi="Arial" w:cs="Arial"/>
          <w:b/>
        </w:rPr>
      </w:pPr>
    </w:p>
    <w:p w14:paraId="00BD5881" w14:textId="77777777" w:rsidR="00D14F07" w:rsidRPr="006243D3" w:rsidRDefault="00D14F07" w:rsidP="006243D3">
      <w:pPr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>5-Resultado de la evaluación textual</w:t>
      </w:r>
    </w:p>
    <w:p w14:paraId="7AF8F94B" w14:textId="77777777" w:rsidR="00D14F07" w:rsidRPr="006243D3" w:rsidRDefault="00D14F07" w:rsidP="006243D3">
      <w:pPr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lastRenderedPageBreak/>
        <w:t>Señale con una X</w:t>
      </w:r>
    </w:p>
    <w:p w14:paraId="3C80A770" w14:textId="77777777" w:rsidR="00D14F07" w:rsidRPr="006243D3" w:rsidRDefault="00D14F07" w:rsidP="006243D3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47"/>
        <w:gridCol w:w="622"/>
      </w:tblGrid>
      <w:tr w:rsidR="00D14F07" w:rsidRPr="006243D3" w14:paraId="7A6D3533" w14:textId="77777777" w:rsidTr="007168B2">
        <w:trPr>
          <w:jc w:val="center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3600" w14:textId="77777777" w:rsidR="00D14F07" w:rsidRPr="006243D3" w:rsidRDefault="00D14F07" w:rsidP="006243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Publicable sin modificaciones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6E52" w14:textId="77777777" w:rsidR="00D14F07" w:rsidRPr="006243D3" w:rsidRDefault="00D14F07" w:rsidP="006243D3">
            <w:pPr>
              <w:rPr>
                <w:rFonts w:ascii="Arial" w:hAnsi="Arial" w:cs="Arial"/>
                <w:b/>
              </w:rPr>
            </w:pPr>
          </w:p>
        </w:tc>
      </w:tr>
      <w:tr w:rsidR="00D14F07" w:rsidRPr="006243D3" w14:paraId="4E041820" w14:textId="77777777" w:rsidTr="007168B2">
        <w:trPr>
          <w:jc w:val="center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D7A5" w14:textId="77777777" w:rsidR="00D14F07" w:rsidRPr="006243D3" w:rsidRDefault="00D14F07" w:rsidP="006243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Publicable con modificaciones básicas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A0FE" w14:textId="77777777" w:rsidR="00D14F07" w:rsidRPr="006243D3" w:rsidRDefault="00D14F07" w:rsidP="006243D3">
            <w:pPr>
              <w:rPr>
                <w:rFonts w:ascii="Arial" w:hAnsi="Arial" w:cs="Arial"/>
                <w:b/>
              </w:rPr>
            </w:pPr>
            <w:r w:rsidRPr="006243D3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D14F07" w:rsidRPr="006243D3" w14:paraId="1ECDAC16" w14:textId="77777777" w:rsidTr="007168B2">
        <w:trPr>
          <w:jc w:val="center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E5407" w14:textId="77777777" w:rsidR="00D14F07" w:rsidRPr="006243D3" w:rsidRDefault="00D14F07" w:rsidP="006243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Publicable con modificaciones básicas y algunas de estructura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A4033" w14:textId="77777777" w:rsidR="00D14F07" w:rsidRPr="006243D3" w:rsidRDefault="00D14F07" w:rsidP="006243D3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14F07" w:rsidRPr="006243D3" w14:paraId="57A8F1F6" w14:textId="77777777" w:rsidTr="007168B2">
        <w:trPr>
          <w:jc w:val="center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8D60" w14:textId="77777777" w:rsidR="00D14F07" w:rsidRPr="006243D3" w:rsidRDefault="00D14F07" w:rsidP="006243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Reescribir contenidos   para nueva evaluación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F7D5C" w14:textId="77777777" w:rsidR="00D14F07" w:rsidRPr="006243D3" w:rsidRDefault="00D14F07" w:rsidP="006243D3">
            <w:pPr>
              <w:rPr>
                <w:rFonts w:ascii="Arial" w:hAnsi="Arial" w:cs="Arial"/>
                <w:b/>
              </w:rPr>
            </w:pPr>
          </w:p>
        </w:tc>
      </w:tr>
      <w:tr w:rsidR="00D14F07" w:rsidRPr="006243D3" w14:paraId="57A5D9BD" w14:textId="77777777" w:rsidTr="007168B2">
        <w:trPr>
          <w:jc w:val="center"/>
        </w:trPr>
        <w:tc>
          <w:tcPr>
            <w:tcW w:w="8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74569" w14:textId="77777777" w:rsidR="00D14F07" w:rsidRPr="006243D3" w:rsidRDefault="00D14F07" w:rsidP="006243D3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6243D3">
              <w:rPr>
                <w:rFonts w:ascii="Arial" w:hAnsi="Arial" w:cs="Arial"/>
              </w:rPr>
              <w:t>No publicable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E74DB" w14:textId="77777777" w:rsidR="00D14F07" w:rsidRPr="006243D3" w:rsidRDefault="00D14F07" w:rsidP="006243D3">
            <w:pPr>
              <w:rPr>
                <w:rFonts w:ascii="Arial" w:hAnsi="Arial" w:cs="Arial"/>
                <w:b/>
              </w:rPr>
            </w:pPr>
          </w:p>
        </w:tc>
      </w:tr>
    </w:tbl>
    <w:p w14:paraId="109EFBE2" w14:textId="77777777" w:rsidR="000F2049" w:rsidRPr="006243D3" w:rsidRDefault="000F2049" w:rsidP="006243D3">
      <w:pPr>
        <w:rPr>
          <w:rFonts w:ascii="Arial" w:hAnsi="Arial" w:cs="Arial"/>
          <w:b/>
        </w:rPr>
      </w:pPr>
    </w:p>
    <w:p w14:paraId="3E31C6DF" w14:textId="77777777" w:rsidR="00D14F07" w:rsidRPr="006243D3" w:rsidRDefault="00D14F07" w:rsidP="006243D3">
      <w:pPr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 xml:space="preserve">6-Comentarios y recomendaciones generales y específicas del evaluador con base en el dictamen </w:t>
      </w:r>
    </w:p>
    <w:p w14:paraId="16A73494" w14:textId="77777777" w:rsidR="00D14F07" w:rsidRPr="006243D3" w:rsidRDefault="00D14F07" w:rsidP="006243D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D14F07" w:rsidRPr="006243D3" w14:paraId="6D976316" w14:textId="77777777" w:rsidTr="007168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C3E5" w14:textId="77777777" w:rsidR="000F2049" w:rsidRPr="006243D3" w:rsidRDefault="000F2049" w:rsidP="006243D3">
            <w:pPr>
              <w:rPr>
                <w:rFonts w:ascii="Arial" w:hAnsi="Arial" w:cs="Arial"/>
              </w:rPr>
            </w:pPr>
          </w:p>
          <w:p w14:paraId="2A9FEF86" w14:textId="77777777" w:rsidR="000F2049" w:rsidRPr="006243D3" w:rsidRDefault="000F2049" w:rsidP="006243D3">
            <w:pPr>
              <w:rPr>
                <w:rFonts w:ascii="Arial" w:hAnsi="Arial" w:cs="Arial"/>
              </w:rPr>
            </w:pPr>
          </w:p>
          <w:p w14:paraId="54B4BE85" w14:textId="77777777" w:rsidR="000F2049" w:rsidRPr="006243D3" w:rsidRDefault="000F2049" w:rsidP="006243D3">
            <w:pPr>
              <w:rPr>
                <w:rFonts w:ascii="Arial" w:hAnsi="Arial" w:cs="Arial"/>
              </w:rPr>
            </w:pPr>
          </w:p>
          <w:p w14:paraId="34FDE22A" w14:textId="77777777" w:rsidR="000F2049" w:rsidRPr="006243D3" w:rsidRDefault="000F2049" w:rsidP="006243D3">
            <w:pPr>
              <w:rPr>
                <w:rFonts w:ascii="Arial" w:hAnsi="Arial" w:cs="Arial"/>
              </w:rPr>
            </w:pPr>
          </w:p>
          <w:p w14:paraId="0ADA23AD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043C54F4" w14:textId="77777777" w:rsidTr="007168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2885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  <w:tr w:rsidR="00D14F07" w:rsidRPr="006243D3" w14:paraId="57CF7D48" w14:textId="77777777" w:rsidTr="007168B2"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3D7EE" w14:textId="77777777" w:rsidR="00D14F07" w:rsidRPr="006243D3" w:rsidRDefault="00D14F07" w:rsidP="006243D3">
            <w:pPr>
              <w:rPr>
                <w:rFonts w:ascii="Arial" w:hAnsi="Arial" w:cs="Arial"/>
              </w:rPr>
            </w:pPr>
          </w:p>
        </w:tc>
      </w:tr>
    </w:tbl>
    <w:p w14:paraId="4E06195C" w14:textId="77777777" w:rsidR="00D14F07" w:rsidRPr="006243D3" w:rsidRDefault="00D14F07" w:rsidP="006243D3">
      <w:pPr>
        <w:rPr>
          <w:rFonts w:ascii="Arial" w:hAnsi="Arial" w:cs="Arial"/>
        </w:rPr>
      </w:pPr>
    </w:p>
    <w:p w14:paraId="5B07AEF8" w14:textId="77777777" w:rsidR="000F2049" w:rsidRDefault="000F2049" w:rsidP="006243D3">
      <w:pPr>
        <w:rPr>
          <w:rFonts w:ascii="Arial" w:hAnsi="Arial" w:cs="Arial"/>
        </w:rPr>
      </w:pPr>
    </w:p>
    <w:p w14:paraId="50D0440C" w14:textId="77777777" w:rsidR="00B2511E" w:rsidRPr="006243D3" w:rsidRDefault="00B2511E" w:rsidP="006243D3">
      <w:pPr>
        <w:rPr>
          <w:rFonts w:ascii="Arial" w:hAnsi="Arial" w:cs="Arial"/>
        </w:rPr>
      </w:pPr>
    </w:p>
    <w:p w14:paraId="60CF6609" w14:textId="77777777" w:rsidR="000F2049" w:rsidRDefault="00D14F07" w:rsidP="006243D3">
      <w:pPr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>Firma</w:t>
      </w:r>
    </w:p>
    <w:p w14:paraId="0F8A53C5" w14:textId="77777777" w:rsidR="007168B2" w:rsidRPr="007168B2" w:rsidRDefault="007168B2" w:rsidP="006243D3">
      <w:pPr>
        <w:rPr>
          <w:rFonts w:ascii="Arial" w:hAnsi="Arial" w:cs="Arial"/>
          <w:b/>
        </w:rPr>
      </w:pPr>
    </w:p>
    <w:p w14:paraId="48BC60A4" w14:textId="77777777" w:rsidR="007168B2" w:rsidRPr="007168B2" w:rsidRDefault="000F2049" w:rsidP="006243D3">
      <w:pPr>
        <w:rPr>
          <w:rFonts w:ascii="Arial" w:hAnsi="Arial" w:cs="Arial"/>
        </w:rPr>
      </w:pPr>
      <w:r w:rsidRPr="006243D3">
        <w:rPr>
          <w:rFonts w:ascii="Arial" w:hAnsi="Arial" w:cs="Arial"/>
        </w:rPr>
        <w:t>___________</w:t>
      </w:r>
      <w:r w:rsidR="007168B2">
        <w:rPr>
          <w:rFonts w:ascii="Arial" w:hAnsi="Arial" w:cs="Arial"/>
        </w:rPr>
        <w:t>_________________</w:t>
      </w:r>
    </w:p>
    <w:p w14:paraId="7DD456A1" w14:textId="77777777" w:rsidR="00B727A2" w:rsidRPr="006243D3" w:rsidRDefault="00D14F07" w:rsidP="006243D3">
      <w:pPr>
        <w:rPr>
          <w:rFonts w:ascii="Arial" w:hAnsi="Arial" w:cs="Arial"/>
          <w:b/>
        </w:rPr>
      </w:pPr>
      <w:r w:rsidRPr="006243D3">
        <w:rPr>
          <w:rFonts w:ascii="Arial" w:hAnsi="Arial" w:cs="Arial"/>
          <w:b/>
        </w:rPr>
        <w:t>Documento de Identificación</w:t>
      </w:r>
    </w:p>
    <w:p w14:paraId="560C63A3" w14:textId="77777777" w:rsidR="00B727A2" w:rsidRPr="00BB50BF" w:rsidRDefault="00BB50BF" w:rsidP="006243D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Filiación institucional</w:t>
      </w:r>
    </w:p>
    <w:sectPr w:rsidR="00B727A2" w:rsidRPr="00BB50BF" w:rsidSect="009E5567">
      <w:headerReference w:type="default" r:id="rId7"/>
      <w:foot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DC5956" w14:textId="77777777" w:rsidR="00E938F1" w:rsidRDefault="00E938F1" w:rsidP="00D66CBC">
      <w:r>
        <w:separator/>
      </w:r>
    </w:p>
  </w:endnote>
  <w:endnote w:type="continuationSeparator" w:id="0">
    <w:p w14:paraId="7B7BF24C" w14:textId="77777777" w:rsidR="00E938F1" w:rsidRDefault="00E938F1" w:rsidP="00D6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02CEA" w14:textId="7EEF7EE0" w:rsidR="001805B7" w:rsidRPr="00D9421F" w:rsidRDefault="001805B7" w:rsidP="00D9421F">
    <w:pPr>
      <w:pStyle w:val="Piedepgina"/>
      <w:rPr>
        <w:rFonts w:asciiTheme="minorHAnsi" w:hAnsiTheme="minorHAnsi" w:cstheme="minorHAnsi"/>
        <w:sz w:val="18"/>
        <w:szCs w:val="18"/>
      </w:rPr>
    </w:pPr>
    <w:r>
      <w:rPr>
        <w:noProof/>
        <w:lang w:val="es-CO" w:eastAsia="es-CO"/>
      </w:rPr>
      <w:drawing>
        <wp:anchor distT="36576" distB="36576" distL="36576" distR="36576" simplePos="0" relativeHeight="251663360" behindDoc="0" locked="0" layoutInCell="1" allowOverlap="1" wp14:anchorId="1FCD44D2" wp14:editId="4B5E0F90">
          <wp:simplePos x="0" y="0"/>
          <wp:positionH relativeFrom="column">
            <wp:posOffset>115287</wp:posOffset>
          </wp:positionH>
          <wp:positionV relativeFrom="paragraph">
            <wp:posOffset>41770</wp:posOffset>
          </wp:positionV>
          <wp:extent cx="1353255" cy="689158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300" cy="69274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421F">
      <w:rPr>
        <w:b/>
        <w:bCs/>
        <w:sz w:val="18"/>
        <w:szCs w:val="18"/>
      </w:rPr>
      <w:t xml:space="preserve">                                               </w:t>
    </w:r>
    <w:r w:rsidR="00D9421F">
      <w:rPr>
        <w:b/>
        <w:bCs/>
        <w:sz w:val="18"/>
        <w:szCs w:val="18"/>
      </w:rPr>
      <w:t xml:space="preserve"> </w:t>
    </w:r>
    <w:r w:rsidRPr="00D9421F">
      <w:rPr>
        <w:b/>
        <w:bCs/>
        <w:sz w:val="18"/>
        <w:szCs w:val="18"/>
      </w:rPr>
      <w:t xml:space="preserve"> </w:t>
    </w:r>
    <w:r w:rsidR="00D9421F">
      <w:rPr>
        <w:b/>
        <w:bCs/>
        <w:sz w:val="18"/>
        <w:szCs w:val="18"/>
      </w:rPr>
      <w:t xml:space="preserve">    </w:t>
    </w:r>
    <w:r w:rsidR="00D9421F">
      <w:rPr>
        <w:rFonts w:asciiTheme="minorHAnsi" w:hAnsiTheme="minorHAnsi" w:cstheme="minorHAnsi"/>
        <w:b/>
        <w:bCs/>
        <w:sz w:val="18"/>
        <w:szCs w:val="18"/>
      </w:rPr>
      <w:t>Universidad de Cartagena</w:t>
    </w:r>
    <w:r w:rsidRPr="00D9421F">
      <w:rPr>
        <w:rFonts w:asciiTheme="minorHAnsi" w:hAnsiTheme="minorHAnsi" w:cstheme="minorHAnsi"/>
        <w:b/>
        <w:bCs/>
        <w:sz w:val="18"/>
        <w:szCs w:val="18"/>
      </w:rPr>
      <w:t xml:space="preserve"> –</w:t>
    </w:r>
    <w:r w:rsidR="00D9421F">
      <w:rPr>
        <w:rFonts w:asciiTheme="minorHAnsi" w:hAnsiTheme="minorHAnsi" w:cstheme="minorHAnsi"/>
        <w:b/>
        <w:bCs/>
        <w:sz w:val="18"/>
        <w:szCs w:val="18"/>
      </w:rPr>
      <w:t xml:space="preserve"> </w:t>
    </w:r>
    <w:r w:rsidRPr="00D9421F">
      <w:rPr>
        <w:rFonts w:asciiTheme="minorHAnsi" w:hAnsiTheme="minorHAnsi" w:cstheme="minorHAnsi"/>
        <w:b/>
        <w:bCs/>
        <w:sz w:val="18"/>
        <w:szCs w:val="18"/>
      </w:rPr>
      <w:t>Revista Palobra</w:t>
    </w:r>
    <w:r w:rsidR="00684D4A" w:rsidRPr="00D9421F">
      <w:rPr>
        <w:rFonts w:asciiTheme="minorHAnsi" w:hAnsiTheme="minorHAnsi" w:cstheme="minorHAnsi"/>
        <w:b/>
        <w:bCs/>
        <w:sz w:val="18"/>
        <w:szCs w:val="18"/>
      </w:rPr>
      <w:t xml:space="preserve">- </w:t>
    </w:r>
    <w:r w:rsidR="00684D4A" w:rsidRPr="00D9421F">
      <w:rPr>
        <w:rFonts w:asciiTheme="minorHAnsi" w:hAnsiTheme="minorHAnsi" w:cstheme="minorHAnsi"/>
        <w:bCs/>
        <w:sz w:val="18"/>
        <w:szCs w:val="18"/>
      </w:rPr>
      <w:t>Claustro</w:t>
    </w:r>
    <w:r w:rsidRPr="00D9421F">
      <w:rPr>
        <w:rFonts w:asciiTheme="minorHAnsi" w:hAnsiTheme="minorHAnsi" w:cstheme="minorHAnsi"/>
        <w:sz w:val="18"/>
        <w:szCs w:val="18"/>
      </w:rPr>
      <w:t xml:space="preserve"> de San Agustín, Centro Cra. 6 </w:t>
    </w:r>
  </w:p>
  <w:p w14:paraId="1CB7DEC2" w14:textId="7287E44C" w:rsidR="001805B7" w:rsidRPr="00D9421F" w:rsidRDefault="001805B7" w:rsidP="00B727A2">
    <w:pPr>
      <w:widowControl w:val="0"/>
      <w:ind w:right="-141"/>
      <w:rPr>
        <w:rFonts w:asciiTheme="minorHAnsi" w:hAnsiTheme="minorHAnsi" w:cstheme="minorHAnsi"/>
        <w:b/>
        <w:bCs/>
        <w:sz w:val="18"/>
        <w:szCs w:val="18"/>
      </w:rPr>
    </w:pPr>
    <w:r w:rsidRPr="00D9421F">
      <w:rPr>
        <w:rFonts w:asciiTheme="minorHAnsi" w:hAnsiTheme="minorHAnsi" w:cstheme="minorHAnsi"/>
        <w:sz w:val="18"/>
        <w:szCs w:val="18"/>
      </w:rPr>
      <w:t xml:space="preserve">                                                </w:t>
    </w:r>
    <w:r w:rsidR="00D9421F">
      <w:rPr>
        <w:rFonts w:asciiTheme="minorHAnsi" w:hAnsiTheme="minorHAnsi" w:cstheme="minorHAnsi"/>
        <w:sz w:val="18"/>
        <w:szCs w:val="18"/>
      </w:rPr>
      <w:t xml:space="preserve">           </w:t>
    </w:r>
    <w:r w:rsidRPr="00D9421F">
      <w:rPr>
        <w:rFonts w:asciiTheme="minorHAnsi" w:hAnsiTheme="minorHAnsi" w:cstheme="minorHAnsi"/>
        <w:sz w:val="18"/>
        <w:szCs w:val="18"/>
      </w:rPr>
      <w:t>Calle de la Universidad No. 36 – 100</w:t>
    </w:r>
    <w:r w:rsidRPr="00D9421F">
      <w:rPr>
        <w:rFonts w:asciiTheme="minorHAnsi" w:hAnsiTheme="minorHAnsi" w:cstheme="minorHAnsi"/>
        <w:b/>
        <w:bCs/>
        <w:sz w:val="18"/>
        <w:szCs w:val="18"/>
      </w:rPr>
      <w:t xml:space="preserve"> · </w:t>
    </w:r>
    <w:r w:rsidRPr="00D9421F">
      <w:rPr>
        <w:rFonts w:asciiTheme="minorHAnsi" w:hAnsiTheme="minorHAnsi" w:cstheme="minorHAnsi"/>
        <w:sz w:val="18"/>
        <w:szCs w:val="18"/>
      </w:rPr>
      <w:t>Teléfono: (575) 6645706 3º piso Oficina 308</w:t>
    </w:r>
  </w:p>
  <w:p w14:paraId="54E97278" w14:textId="624E2168" w:rsidR="001805B7" w:rsidRPr="00D9421F" w:rsidRDefault="001805B7" w:rsidP="00B727A2">
    <w:pPr>
      <w:widowControl w:val="0"/>
      <w:rPr>
        <w:rFonts w:asciiTheme="minorHAnsi" w:hAnsiTheme="minorHAnsi" w:cstheme="minorHAnsi"/>
        <w:sz w:val="18"/>
        <w:szCs w:val="18"/>
        <w:lang w:val="en-US"/>
      </w:rPr>
    </w:pPr>
    <w:r w:rsidRPr="00D9421F">
      <w:rPr>
        <w:rFonts w:asciiTheme="minorHAnsi" w:hAnsiTheme="minorHAnsi" w:cstheme="minorHAnsi"/>
        <w:sz w:val="18"/>
        <w:szCs w:val="18"/>
      </w:rPr>
      <w:t xml:space="preserve">                                                </w:t>
    </w:r>
    <w:r w:rsidR="00D9421F">
      <w:rPr>
        <w:rFonts w:asciiTheme="minorHAnsi" w:hAnsiTheme="minorHAnsi" w:cstheme="minorHAnsi"/>
        <w:sz w:val="18"/>
        <w:szCs w:val="18"/>
      </w:rPr>
      <w:t xml:space="preserve">           </w:t>
    </w:r>
    <w:r w:rsidRPr="00D9421F">
      <w:rPr>
        <w:rFonts w:asciiTheme="minorHAnsi" w:hAnsiTheme="minorHAnsi" w:cstheme="minorHAnsi"/>
        <w:b/>
        <w:bCs/>
        <w:sz w:val="18"/>
        <w:szCs w:val="18"/>
        <w:lang w:val="en-US"/>
      </w:rPr>
      <w:t>OJS</w:t>
    </w:r>
    <w:r w:rsidRPr="00D9421F">
      <w:rPr>
        <w:rFonts w:asciiTheme="minorHAnsi" w:hAnsiTheme="minorHAnsi" w:cstheme="minorHAnsi"/>
        <w:sz w:val="18"/>
        <w:szCs w:val="18"/>
        <w:lang w:val="en-US"/>
      </w:rPr>
      <w:t xml:space="preserve">: </w:t>
    </w:r>
    <w:hyperlink r:id="rId2" w:history="1">
      <w:r w:rsidRPr="00D9421F">
        <w:rPr>
          <w:rStyle w:val="Hipervnculo"/>
          <w:rFonts w:asciiTheme="minorHAnsi" w:hAnsiTheme="minorHAnsi" w:cstheme="minorHAnsi"/>
          <w:color w:val="1F497D" w:themeColor="text2"/>
          <w:sz w:val="18"/>
          <w:szCs w:val="18"/>
          <w:lang w:val="en-US"/>
        </w:rPr>
        <w:t>http://revistas.unicartagena.edu.co/index.php/palobra</w:t>
      </w:r>
    </w:hyperlink>
    <w:r w:rsidRPr="00D9421F">
      <w:rPr>
        <w:rFonts w:asciiTheme="minorHAnsi" w:hAnsiTheme="minorHAnsi" w:cstheme="minorHAnsi"/>
        <w:sz w:val="18"/>
        <w:szCs w:val="18"/>
        <w:lang w:val="en-US"/>
      </w:rPr>
      <w:t xml:space="preserve"> </w:t>
    </w:r>
  </w:p>
  <w:p w14:paraId="1AD95610" w14:textId="63D0CD96" w:rsidR="001805B7" w:rsidRPr="00D9421F" w:rsidRDefault="001805B7" w:rsidP="00B727A2">
    <w:pPr>
      <w:widowControl w:val="0"/>
      <w:rPr>
        <w:rFonts w:asciiTheme="minorHAnsi" w:hAnsiTheme="minorHAnsi" w:cstheme="minorHAnsi"/>
        <w:b/>
        <w:bCs/>
        <w:sz w:val="18"/>
        <w:szCs w:val="18"/>
        <w:lang w:val="es-CO"/>
      </w:rPr>
    </w:pPr>
    <w:r w:rsidRPr="00D9421F">
      <w:rPr>
        <w:rFonts w:asciiTheme="minorHAnsi" w:hAnsiTheme="minorHAnsi" w:cstheme="minorHAnsi"/>
        <w:sz w:val="18"/>
        <w:szCs w:val="18"/>
        <w:lang w:val="en-US"/>
      </w:rPr>
      <w:t xml:space="preserve">                                                </w:t>
    </w:r>
    <w:r w:rsidR="00D9421F">
      <w:rPr>
        <w:rFonts w:asciiTheme="minorHAnsi" w:hAnsiTheme="minorHAnsi" w:cstheme="minorHAnsi"/>
        <w:sz w:val="18"/>
        <w:szCs w:val="18"/>
        <w:lang w:val="en-US"/>
      </w:rPr>
      <w:t xml:space="preserve">          </w:t>
    </w:r>
    <w:r w:rsidR="00D9421F" w:rsidRPr="00D9421F">
      <w:rPr>
        <w:rFonts w:asciiTheme="minorHAnsi" w:hAnsiTheme="minorHAnsi" w:cstheme="minorHAnsi"/>
        <w:b/>
        <w:sz w:val="18"/>
        <w:szCs w:val="18"/>
        <w:lang w:val="en-US"/>
      </w:rPr>
      <w:t>Email</w:t>
    </w:r>
    <w:r w:rsidR="00D9421F" w:rsidRPr="00D9421F">
      <w:rPr>
        <w:rFonts w:asciiTheme="minorHAnsi" w:hAnsiTheme="minorHAnsi" w:cstheme="minorHAnsi"/>
        <w:sz w:val="18"/>
        <w:szCs w:val="18"/>
        <w:lang w:val="en-US"/>
      </w:rPr>
      <w:t xml:space="preserve">: </w:t>
    </w:r>
    <w:hyperlink r:id="rId3" w:history="1">
      <w:r w:rsidR="00D9421F" w:rsidRPr="00D9421F">
        <w:rPr>
          <w:rStyle w:val="Hipervnculo"/>
          <w:rFonts w:asciiTheme="minorHAnsi" w:hAnsiTheme="minorHAnsi" w:cstheme="minorHAnsi"/>
          <w:color w:val="1F497D" w:themeColor="text2"/>
          <w:sz w:val="18"/>
          <w:szCs w:val="18"/>
          <w:lang w:val="en-US"/>
        </w:rPr>
        <w:t>revistapalobra@unicartagena.edu.co</w:t>
      </w:r>
    </w:hyperlink>
    <w:r w:rsidR="00D9421F" w:rsidRPr="00D9421F">
      <w:rPr>
        <w:rFonts w:asciiTheme="minorHAnsi" w:hAnsiTheme="minorHAnsi" w:cstheme="minorHAnsi"/>
        <w:sz w:val="18"/>
        <w:szCs w:val="18"/>
        <w:lang w:val="en-US"/>
      </w:rPr>
      <w:t xml:space="preserve"> </w:t>
    </w:r>
    <w:r w:rsidR="00D9421F" w:rsidRPr="00D9421F">
      <w:rPr>
        <w:rFonts w:asciiTheme="minorHAnsi" w:hAnsiTheme="minorHAnsi" w:cstheme="minorHAnsi"/>
        <w:b/>
        <w:bCs/>
        <w:sz w:val="18"/>
        <w:szCs w:val="18"/>
        <w:lang w:val="en-US"/>
      </w:rPr>
      <w:t xml:space="preserve">– </w:t>
    </w:r>
    <w:r w:rsidRPr="00D9421F">
      <w:rPr>
        <w:rFonts w:asciiTheme="minorHAnsi" w:hAnsiTheme="minorHAnsi" w:cstheme="minorHAnsi"/>
        <w:b/>
        <w:sz w:val="18"/>
        <w:szCs w:val="18"/>
        <w:lang w:val="es-CO"/>
      </w:rPr>
      <w:t>W</w:t>
    </w:r>
    <w:r w:rsidRPr="00D9421F">
      <w:rPr>
        <w:rFonts w:asciiTheme="minorHAnsi" w:hAnsiTheme="minorHAnsi" w:cstheme="minorHAnsi"/>
        <w:b/>
        <w:bCs/>
        <w:sz w:val="18"/>
        <w:szCs w:val="18"/>
        <w:lang w:val="es-CO"/>
      </w:rPr>
      <w:t>eb</w:t>
    </w:r>
    <w:r w:rsidRPr="00D9421F">
      <w:rPr>
        <w:rFonts w:asciiTheme="minorHAnsi" w:hAnsiTheme="minorHAnsi" w:cstheme="minorHAnsi"/>
        <w:b/>
        <w:bCs/>
        <w:color w:val="1F497D" w:themeColor="text2"/>
        <w:sz w:val="18"/>
        <w:szCs w:val="18"/>
        <w:lang w:val="es-CO"/>
      </w:rPr>
      <w:t xml:space="preserve">: </w:t>
    </w:r>
    <w:hyperlink r:id="rId4" w:history="1">
      <w:r w:rsidRPr="00D9421F">
        <w:rPr>
          <w:rStyle w:val="Hipervnculo"/>
          <w:rFonts w:asciiTheme="minorHAnsi" w:hAnsiTheme="minorHAnsi" w:cstheme="minorHAnsi"/>
          <w:b/>
          <w:bCs/>
          <w:color w:val="1F497D" w:themeColor="text2"/>
          <w:sz w:val="18"/>
          <w:szCs w:val="18"/>
          <w:lang w:val="es-CO"/>
        </w:rPr>
        <w:t>www.unicartagena.edu.co</w:t>
      </w:r>
    </w:hyperlink>
    <w:r w:rsidRPr="00D9421F">
      <w:rPr>
        <w:rFonts w:asciiTheme="minorHAnsi" w:hAnsiTheme="minorHAnsi" w:cstheme="minorHAnsi"/>
        <w:b/>
        <w:bCs/>
        <w:sz w:val="18"/>
        <w:szCs w:val="18"/>
        <w:lang w:val="es-CO"/>
      </w:rPr>
      <w:t xml:space="preserve"> </w:t>
    </w:r>
  </w:p>
  <w:p w14:paraId="1EC76FF1" w14:textId="6AE1939F" w:rsidR="001805B7" w:rsidRPr="00D9421F" w:rsidRDefault="00684D4A" w:rsidP="00B727A2">
    <w:pPr>
      <w:widowControl w:val="0"/>
      <w:rPr>
        <w:rFonts w:asciiTheme="minorHAnsi" w:hAnsiTheme="minorHAnsi" w:cstheme="minorHAnsi"/>
        <w:sz w:val="18"/>
        <w:szCs w:val="18"/>
      </w:rPr>
    </w:pPr>
    <w:r w:rsidRPr="00D9421F">
      <w:rPr>
        <w:rFonts w:asciiTheme="minorHAnsi" w:eastAsiaTheme="minorHAnsi" w:hAnsiTheme="minorHAnsi" w:cstheme="minorHAnsi"/>
        <w:bCs/>
        <w:noProof/>
        <w:sz w:val="18"/>
        <w:szCs w:val="18"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9009941" wp14:editId="1849CC7B">
              <wp:simplePos x="0" y="0"/>
              <wp:positionH relativeFrom="column">
                <wp:posOffset>62160</wp:posOffset>
              </wp:positionH>
              <wp:positionV relativeFrom="paragraph">
                <wp:posOffset>272979</wp:posOffset>
              </wp:positionV>
              <wp:extent cx="6305550" cy="9525"/>
              <wp:effectExtent l="0" t="19050" r="38100" b="47625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05550" cy="9525"/>
                      </a:xfrm>
                      <a:prstGeom prst="line">
                        <a:avLst/>
                      </a:prstGeom>
                      <a:ln w="57150"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546ABC3" id="Conector recto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9pt,21.5pt" to="501.4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" strokecolor="#ffc000" strokeweight="4.5pt"/>
          </w:pict>
        </mc:Fallback>
      </mc:AlternateContent>
    </w:r>
    <w:r w:rsidR="001805B7" w:rsidRPr="00D9421F">
      <w:rPr>
        <w:rFonts w:asciiTheme="minorHAnsi" w:hAnsiTheme="minorHAnsi" w:cstheme="minorHAnsi"/>
        <w:sz w:val="18"/>
        <w:szCs w:val="18"/>
      </w:rPr>
      <w:t xml:space="preserve">                                                </w:t>
    </w:r>
    <w:r w:rsidR="00D9421F">
      <w:rPr>
        <w:rFonts w:asciiTheme="minorHAnsi" w:hAnsiTheme="minorHAnsi" w:cstheme="minorHAnsi"/>
        <w:sz w:val="18"/>
        <w:szCs w:val="18"/>
      </w:rPr>
      <w:t xml:space="preserve">          </w:t>
    </w:r>
    <w:r w:rsidR="001805B7" w:rsidRPr="00D9421F">
      <w:rPr>
        <w:rFonts w:asciiTheme="minorHAnsi" w:hAnsiTheme="minorHAnsi" w:cstheme="minorHAnsi"/>
        <w:sz w:val="18"/>
        <w:szCs w:val="18"/>
      </w:rPr>
      <w:t>Cartagena de Indias, D.T y C – Colombia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690F6E" w14:textId="77777777" w:rsidR="00E938F1" w:rsidRDefault="00E938F1" w:rsidP="00D66CBC">
      <w:r>
        <w:separator/>
      </w:r>
    </w:p>
  </w:footnote>
  <w:footnote w:type="continuationSeparator" w:id="0">
    <w:p w14:paraId="598B2BF0" w14:textId="77777777" w:rsidR="00E938F1" w:rsidRDefault="00E938F1" w:rsidP="00D66C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44646" w14:textId="4DE75362" w:rsidR="001805B7" w:rsidRDefault="00684D4A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6704" behindDoc="0" locked="0" layoutInCell="1" allowOverlap="1" wp14:anchorId="3E76C353" wp14:editId="53D170AD">
          <wp:simplePos x="0" y="0"/>
          <wp:positionH relativeFrom="column">
            <wp:posOffset>3468088</wp:posOffset>
          </wp:positionH>
          <wp:positionV relativeFrom="paragraph">
            <wp:posOffset>-167993</wp:posOffset>
          </wp:positionV>
          <wp:extent cx="2899410" cy="1282700"/>
          <wp:effectExtent l="0" t="0" r="0" b="0"/>
          <wp:wrapNone/>
          <wp:docPr id="7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163" cy="12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05B7">
      <w:rPr>
        <w:noProof/>
        <w:lang w:val="es-CO" w:eastAsia="es-CO"/>
      </w:rPr>
      <w:drawing>
        <wp:anchor distT="36576" distB="36576" distL="36576" distR="36576" simplePos="0" relativeHeight="251659264" behindDoc="0" locked="0" layoutInCell="1" allowOverlap="1" wp14:anchorId="119A0B2F" wp14:editId="40531206">
          <wp:simplePos x="0" y="0"/>
          <wp:positionH relativeFrom="column">
            <wp:posOffset>-29119</wp:posOffset>
          </wp:positionH>
          <wp:positionV relativeFrom="paragraph">
            <wp:posOffset>-253637</wp:posOffset>
          </wp:positionV>
          <wp:extent cx="2306139" cy="940526"/>
          <wp:effectExtent l="19050" t="0" r="0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139" cy="940526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64C8E350" w14:textId="77777777" w:rsidR="001805B7" w:rsidRDefault="001805B7">
    <w:pPr>
      <w:pStyle w:val="Encabezado"/>
    </w:pPr>
  </w:p>
  <w:p w14:paraId="09C565E2" w14:textId="77777777" w:rsidR="001805B7" w:rsidRDefault="001805B7">
    <w:pPr>
      <w:pStyle w:val="Encabezado"/>
    </w:pPr>
  </w:p>
  <w:p w14:paraId="74E23F34" w14:textId="77777777" w:rsidR="001805B7" w:rsidRDefault="001805B7">
    <w:pPr>
      <w:pStyle w:val="Encabezado"/>
    </w:pPr>
  </w:p>
  <w:p w14:paraId="269F9F42" w14:textId="77777777" w:rsidR="001805B7" w:rsidRPr="00B727A2" w:rsidRDefault="001805B7" w:rsidP="005756F5">
    <w:pPr>
      <w:pStyle w:val="Encabezado"/>
      <w:jc w:val="both"/>
      <w:rPr>
        <w:b/>
        <w:lang w:val="en-US"/>
      </w:rPr>
    </w:pPr>
    <w:r w:rsidRPr="00B727A2">
      <w:rPr>
        <w:b/>
        <w:lang w:val="en-US"/>
      </w:rPr>
      <w:t>Indexada – Publindex Categoría C</w:t>
    </w:r>
  </w:p>
  <w:p w14:paraId="54AD7A12" w14:textId="77777777" w:rsidR="001805B7" w:rsidRPr="005756F5" w:rsidRDefault="001805B7">
    <w:pPr>
      <w:pStyle w:val="Encabezado"/>
      <w:rPr>
        <w:i/>
        <w:lang w:val="en-US"/>
      </w:rPr>
    </w:pPr>
    <w:r w:rsidRPr="005756F5">
      <w:rPr>
        <w:i/>
        <w:lang w:val="en-US"/>
      </w:rPr>
      <w:t>ISSN: 1657-0111</w:t>
    </w:r>
  </w:p>
  <w:p w14:paraId="5656C3D0" w14:textId="24DC757D" w:rsidR="001805B7" w:rsidRPr="00684D4A" w:rsidRDefault="001805B7">
    <w:pPr>
      <w:pStyle w:val="Encabezado"/>
      <w:rPr>
        <w:i/>
        <w:lang w:val="en-US"/>
      </w:rPr>
    </w:pPr>
    <w:r w:rsidRPr="005756F5">
      <w:rPr>
        <w:i/>
        <w:lang w:val="en-US"/>
      </w:rPr>
      <w:t>ISSN (Versión on Line): 2346-2884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26639C4"/>
    <w:multiLevelType w:val="hybridMultilevel"/>
    <w:tmpl w:val="D15C6E88"/>
    <w:lvl w:ilvl="0" w:tplc="17EC3B9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8DF51BB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8E1D80"/>
    <w:multiLevelType w:val="hybridMultilevel"/>
    <w:tmpl w:val="FB9E610C"/>
    <w:lvl w:ilvl="0" w:tplc="0C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4C3"/>
    <w:multiLevelType w:val="hybridMultilevel"/>
    <w:tmpl w:val="EFC883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6CBC"/>
    <w:rsid w:val="00073C49"/>
    <w:rsid w:val="000F2049"/>
    <w:rsid w:val="00161A68"/>
    <w:rsid w:val="001805B7"/>
    <w:rsid w:val="001C693E"/>
    <w:rsid w:val="00491DFD"/>
    <w:rsid w:val="00562C0F"/>
    <w:rsid w:val="005756F5"/>
    <w:rsid w:val="006243D3"/>
    <w:rsid w:val="00683A58"/>
    <w:rsid w:val="00684D4A"/>
    <w:rsid w:val="007168B2"/>
    <w:rsid w:val="00760FF4"/>
    <w:rsid w:val="008229C9"/>
    <w:rsid w:val="00853627"/>
    <w:rsid w:val="009E5567"/>
    <w:rsid w:val="00A11FD6"/>
    <w:rsid w:val="00B2511E"/>
    <w:rsid w:val="00B727A2"/>
    <w:rsid w:val="00BB50BF"/>
    <w:rsid w:val="00D14F07"/>
    <w:rsid w:val="00D66CBC"/>
    <w:rsid w:val="00D9421F"/>
    <w:rsid w:val="00DA4A8E"/>
    <w:rsid w:val="00DC2243"/>
    <w:rsid w:val="00E938F1"/>
    <w:rsid w:val="00EA4535"/>
    <w:rsid w:val="00FF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993BD5A"/>
  <w15:docId w15:val="{32EC3A1C-A8BA-408C-9FDB-2C7C3F0DA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4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66CB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66CBC"/>
  </w:style>
  <w:style w:type="paragraph" w:styleId="Piedepgina">
    <w:name w:val="footer"/>
    <w:basedOn w:val="Normal"/>
    <w:link w:val="PiedepginaCar"/>
    <w:uiPriority w:val="99"/>
    <w:unhideWhenUsed/>
    <w:rsid w:val="00D66CB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66CBC"/>
  </w:style>
  <w:style w:type="character" w:styleId="Hipervnculo">
    <w:name w:val="Hyperlink"/>
    <w:basedOn w:val="Fuentedeprrafopredeter"/>
    <w:uiPriority w:val="99"/>
    <w:unhideWhenUsed/>
    <w:rsid w:val="00B727A2"/>
    <w:rPr>
      <w:color w:val="7DCAE8"/>
      <w:u w:val="single"/>
    </w:rPr>
  </w:style>
  <w:style w:type="paragraph" w:styleId="Prrafodelista">
    <w:name w:val="List Paragraph"/>
    <w:basedOn w:val="Normal"/>
    <w:uiPriority w:val="34"/>
    <w:qFormat/>
    <w:rsid w:val="007168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vistapalobra@unicartagena.edu.co" TargetMode="External"/><Relationship Id="rId2" Type="http://schemas.openxmlformats.org/officeDocument/2006/relationships/hyperlink" Target="http://revistas.unicartagena.edu.co/index.php/palobra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unicartagena.edu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1674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EBNA-PORTATIL 1</dc:creator>
  <cp:lastModifiedBy>ERICK MEDRANO</cp:lastModifiedBy>
  <cp:revision>7</cp:revision>
  <dcterms:created xsi:type="dcterms:W3CDTF">2018-08-21T14:39:00Z</dcterms:created>
  <dcterms:modified xsi:type="dcterms:W3CDTF">2019-02-04T21:50:00Z</dcterms:modified>
</cp:coreProperties>
</file>